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966CB" w14:textId="0E4979ED" w:rsidR="00F8366D" w:rsidRPr="00F8366D" w:rsidRDefault="00F8366D" w:rsidP="00F8366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366D">
        <w:rPr>
          <w:rFonts w:ascii="Times New Roman" w:hAnsi="Times New Roman" w:cs="Times New Roman"/>
          <w:b/>
          <w:bCs/>
          <w:sz w:val="28"/>
          <w:szCs w:val="28"/>
        </w:rPr>
        <w:t>Методический инструментарий для решения задач.</w:t>
      </w:r>
    </w:p>
    <w:p w14:paraId="17F56BD2" w14:textId="77F3CECF" w:rsidR="00497F0C" w:rsidRDefault="00F8366D" w:rsidP="00F836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366D">
        <w:rPr>
          <w:rFonts w:ascii="Times New Roman" w:hAnsi="Times New Roman" w:cs="Times New Roman"/>
          <w:b/>
          <w:bCs/>
          <w:sz w:val="28"/>
          <w:szCs w:val="28"/>
        </w:rPr>
        <w:t xml:space="preserve">1. Методика статической оценки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общего </w:t>
      </w:r>
      <w:r w:rsidRPr="00F8366D">
        <w:rPr>
          <w:rFonts w:ascii="Times New Roman" w:hAnsi="Times New Roman" w:cs="Times New Roman"/>
          <w:b/>
          <w:bCs/>
          <w:sz w:val="28"/>
          <w:szCs w:val="28"/>
        </w:rPr>
        <w:t>уровня экономической безопасности организации</w:t>
      </w:r>
    </w:p>
    <w:p w14:paraId="5F51D960" w14:textId="2E7C0378" w:rsidR="00F8366D" w:rsidRDefault="00F8366D" w:rsidP="00F836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66D">
        <w:rPr>
          <w:rFonts w:ascii="Times New Roman" w:hAnsi="Times New Roman" w:cs="Times New Roman"/>
          <w:b/>
          <w:bCs/>
          <w:sz w:val="28"/>
          <w:szCs w:val="28"/>
        </w:rPr>
        <w:t>1 этап.</w:t>
      </w:r>
      <w:r w:rsidRPr="00F8366D">
        <w:rPr>
          <w:rFonts w:ascii="Times New Roman" w:hAnsi="Times New Roman" w:cs="Times New Roman"/>
          <w:sz w:val="28"/>
          <w:szCs w:val="28"/>
        </w:rPr>
        <w:t xml:space="preserve"> Формирование системы индикаторов в разрезе </w:t>
      </w:r>
      <w:r w:rsidR="009769A2">
        <w:rPr>
          <w:rFonts w:ascii="Times New Roman" w:hAnsi="Times New Roman" w:cs="Times New Roman"/>
          <w:sz w:val="28"/>
          <w:szCs w:val="28"/>
        </w:rPr>
        <w:t xml:space="preserve">составляющих </w:t>
      </w:r>
      <w:r w:rsidR="009769A2" w:rsidRPr="009769A2">
        <w:rPr>
          <w:rFonts w:ascii="Times New Roman" w:hAnsi="Times New Roman" w:cs="Times New Roman"/>
          <w:sz w:val="28"/>
          <w:szCs w:val="28"/>
        </w:rPr>
        <w:t>экономической безопасности организации</w:t>
      </w:r>
      <w:r w:rsidR="009769A2">
        <w:rPr>
          <w:rFonts w:ascii="Times New Roman" w:hAnsi="Times New Roman" w:cs="Times New Roman"/>
          <w:sz w:val="28"/>
          <w:szCs w:val="28"/>
        </w:rPr>
        <w:t>.</w:t>
      </w:r>
      <w:r w:rsidR="00F573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9DE709" w14:textId="55726221" w:rsidR="00645516" w:rsidRDefault="00645516" w:rsidP="00F836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систему индикаторов целесообразно включить те, которые могут быть найдены по бухгалтерской и финансовой отчетности. Ниже приведен пример такой системы показателей. Приведенная система может быть дополнена специализированными индикаторами, исходя из сферы деятельности хозяйствующего субъекта.</w:t>
      </w:r>
    </w:p>
    <w:p w14:paraId="69AB547F" w14:textId="3FE0DDD2" w:rsidR="009769A2" w:rsidRDefault="009769A2" w:rsidP="00F836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Финансовая </w:t>
      </w:r>
      <w:r w:rsidRPr="009769A2">
        <w:rPr>
          <w:rFonts w:ascii="Times New Roman" w:hAnsi="Times New Roman" w:cs="Times New Roman"/>
          <w:sz w:val="28"/>
          <w:szCs w:val="28"/>
        </w:rPr>
        <w:t>безопасност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581EC4">
        <w:rPr>
          <w:rFonts w:ascii="Times New Roman" w:hAnsi="Times New Roman" w:cs="Times New Roman"/>
          <w:sz w:val="28"/>
          <w:szCs w:val="28"/>
        </w:rPr>
        <w:t>.</w:t>
      </w:r>
    </w:p>
    <w:p w14:paraId="5C23BC52" w14:textId="2FE712BC" w:rsidR="009769A2" w:rsidRDefault="009769A2" w:rsidP="00F836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9769A2">
        <w:rPr>
          <w:rFonts w:ascii="Times New Roman" w:hAnsi="Times New Roman" w:cs="Times New Roman"/>
          <w:sz w:val="28"/>
          <w:szCs w:val="28"/>
        </w:rPr>
        <w:t>Валюта баланса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69A2">
        <w:rPr>
          <w:rFonts w:ascii="Times New Roman" w:hAnsi="Times New Roman" w:cs="Times New Roman"/>
          <w:sz w:val="28"/>
          <w:szCs w:val="28"/>
        </w:rPr>
        <w:t>тысяч рублей</w:t>
      </w:r>
      <w:r w:rsidR="00581EC4">
        <w:rPr>
          <w:rFonts w:ascii="Times New Roman" w:hAnsi="Times New Roman" w:cs="Times New Roman"/>
          <w:sz w:val="28"/>
          <w:szCs w:val="28"/>
        </w:rPr>
        <w:t>.</w:t>
      </w:r>
    </w:p>
    <w:p w14:paraId="04D8F916" w14:textId="3F5B61D4" w:rsidR="009769A2" w:rsidRDefault="009769A2" w:rsidP="00F836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305921">
        <w:rPr>
          <w:rFonts w:ascii="Times New Roman" w:hAnsi="Times New Roman" w:cs="Times New Roman"/>
          <w:sz w:val="28"/>
          <w:szCs w:val="28"/>
        </w:rPr>
        <w:t>Чистая п</w:t>
      </w:r>
      <w:r w:rsidRPr="009769A2">
        <w:rPr>
          <w:rFonts w:ascii="Times New Roman" w:hAnsi="Times New Roman" w:cs="Times New Roman"/>
          <w:sz w:val="28"/>
          <w:szCs w:val="28"/>
        </w:rPr>
        <w:t>рибыль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69A2">
        <w:rPr>
          <w:rFonts w:ascii="Times New Roman" w:hAnsi="Times New Roman" w:cs="Times New Roman"/>
          <w:sz w:val="28"/>
          <w:szCs w:val="28"/>
        </w:rPr>
        <w:t>тысяч рублей</w:t>
      </w:r>
      <w:r w:rsidR="00581EC4">
        <w:rPr>
          <w:rFonts w:ascii="Times New Roman" w:hAnsi="Times New Roman" w:cs="Times New Roman"/>
          <w:sz w:val="28"/>
          <w:szCs w:val="28"/>
        </w:rPr>
        <w:t>.</w:t>
      </w:r>
    </w:p>
    <w:p w14:paraId="26937EB1" w14:textId="347E3CA1" w:rsidR="00F8366D" w:rsidRDefault="009769A2" w:rsidP="00F836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Производственная (технико-технологическая) </w:t>
      </w:r>
      <w:r w:rsidRPr="009769A2">
        <w:rPr>
          <w:rFonts w:ascii="Times New Roman" w:hAnsi="Times New Roman" w:cs="Times New Roman"/>
          <w:sz w:val="28"/>
          <w:szCs w:val="28"/>
        </w:rPr>
        <w:t>безопасност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581EC4">
        <w:rPr>
          <w:rFonts w:ascii="Times New Roman" w:hAnsi="Times New Roman" w:cs="Times New Roman"/>
          <w:sz w:val="28"/>
          <w:szCs w:val="28"/>
        </w:rPr>
        <w:t>.</w:t>
      </w:r>
    </w:p>
    <w:p w14:paraId="0D008676" w14:textId="43634F4B" w:rsidR="009769A2" w:rsidRDefault="009769A2" w:rsidP="00F836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9B1610">
        <w:rPr>
          <w:rFonts w:ascii="Times New Roman" w:hAnsi="Times New Roman" w:cs="Times New Roman"/>
          <w:sz w:val="28"/>
          <w:szCs w:val="28"/>
        </w:rPr>
        <w:t>Среднегодовая с</w:t>
      </w:r>
      <w:r w:rsidRPr="009769A2">
        <w:rPr>
          <w:rFonts w:ascii="Times New Roman" w:hAnsi="Times New Roman" w:cs="Times New Roman"/>
          <w:sz w:val="28"/>
          <w:szCs w:val="28"/>
        </w:rPr>
        <w:t>тоимость основных средств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69A2">
        <w:rPr>
          <w:rFonts w:ascii="Times New Roman" w:hAnsi="Times New Roman" w:cs="Times New Roman"/>
          <w:sz w:val="28"/>
          <w:szCs w:val="28"/>
        </w:rPr>
        <w:t>тысяч рублей</w:t>
      </w:r>
      <w:r w:rsidR="00581EC4">
        <w:rPr>
          <w:rFonts w:ascii="Times New Roman" w:hAnsi="Times New Roman" w:cs="Times New Roman"/>
          <w:sz w:val="28"/>
          <w:szCs w:val="28"/>
        </w:rPr>
        <w:t>.</w:t>
      </w:r>
    </w:p>
    <w:p w14:paraId="28C5ACC7" w14:textId="5CFD03AC" w:rsidR="009769A2" w:rsidRDefault="009769A2" w:rsidP="00F836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4551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769A2">
        <w:rPr>
          <w:rFonts w:ascii="Times New Roman" w:hAnsi="Times New Roman" w:cs="Times New Roman"/>
          <w:sz w:val="28"/>
          <w:szCs w:val="28"/>
        </w:rPr>
        <w:t>Рентабельность основных средств</w:t>
      </w:r>
      <w:r w:rsidR="00581EC4">
        <w:rPr>
          <w:rFonts w:ascii="Times New Roman" w:hAnsi="Times New Roman" w:cs="Times New Roman"/>
          <w:sz w:val="28"/>
          <w:szCs w:val="28"/>
        </w:rPr>
        <w:t xml:space="preserve"> (в виде коэффициента, </w:t>
      </w:r>
      <w:r w:rsidR="00581EC4" w:rsidRPr="00581EC4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не </w:t>
      </w:r>
      <w:r w:rsidR="00581EC4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в </w:t>
      </w:r>
      <w:r w:rsidR="00581EC4" w:rsidRPr="00581EC4">
        <w:rPr>
          <w:rFonts w:ascii="Times New Roman" w:hAnsi="Times New Roman" w:cs="Times New Roman"/>
          <w:color w:val="FF0000"/>
          <w:sz w:val="28"/>
          <w:szCs w:val="28"/>
          <w:u w:val="single"/>
        </w:rPr>
        <w:t>%</w:t>
      </w:r>
      <w:r w:rsidR="00581EC4">
        <w:rPr>
          <w:rFonts w:ascii="Times New Roman" w:hAnsi="Times New Roman" w:cs="Times New Roman"/>
          <w:sz w:val="28"/>
          <w:szCs w:val="28"/>
        </w:rPr>
        <w:t>):</w:t>
      </w:r>
    </w:p>
    <w:p w14:paraId="1778B2D0" w14:textId="58FA9693" w:rsidR="00581EC4" w:rsidRDefault="009B1610" w:rsidP="00581EC4">
      <w:pPr>
        <w:spacing w:after="0" w:line="360" w:lineRule="auto"/>
        <w:contextualSpacing/>
        <w:jc w:val="center"/>
      </w:pPr>
      <w:r w:rsidRPr="009B1610">
        <w:rPr>
          <w:position w:val="-32"/>
        </w:rPr>
        <w:object w:dxaOrig="6259" w:dyaOrig="760" w14:anchorId="703541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4.3pt;height:37.55pt" o:ole="">
            <v:imagedata r:id="rId5" o:title=""/>
          </v:shape>
          <o:OLEObject Type="Embed" ProgID="Equation.DSMT4" ShapeID="_x0000_i1025" DrawAspect="Content" ObjectID="_1760264820" r:id="rId6"/>
        </w:object>
      </w:r>
    </w:p>
    <w:p w14:paraId="09954E5B" w14:textId="06708C23" w:rsidR="00581EC4" w:rsidRDefault="00581EC4" w:rsidP="00581EC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Кадровая безопасность.</w:t>
      </w:r>
    </w:p>
    <w:p w14:paraId="736FBFFD" w14:textId="4764A0DA" w:rsidR="00581EC4" w:rsidRDefault="00581EC4" w:rsidP="00581EC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581EC4">
        <w:rPr>
          <w:rFonts w:ascii="Times New Roman" w:hAnsi="Times New Roman" w:cs="Times New Roman"/>
          <w:sz w:val="28"/>
          <w:szCs w:val="28"/>
        </w:rPr>
        <w:t>Средняя заработная плата</w:t>
      </w:r>
      <w:r w:rsidR="00AB519A">
        <w:rPr>
          <w:rFonts w:ascii="Times New Roman" w:hAnsi="Times New Roman" w:cs="Times New Roman"/>
          <w:sz w:val="28"/>
          <w:szCs w:val="28"/>
        </w:rPr>
        <w:t xml:space="preserve"> </w:t>
      </w:r>
      <w:r w:rsidR="00AB519A" w:rsidRPr="00AB519A">
        <w:rPr>
          <w:rFonts w:ascii="Times New Roman" w:hAnsi="Times New Roman" w:cs="Times New Roman"/>
          <w:sz w:val="28"/>
          <w:szCs w:val="28"/>
          <w:u w:val="single"/>
        </w:rPr>
        <w:t>на одного работника в месяц</w:t>
      </w:r>
      <w:r>
        <w:rPr>
          <w:rFonts w:ascii="Times New Roman" w:hAnsi="Times New Roman" w:cs="Times New Roman"/>
          <w:sz w:val="28"/>
          <w:szCs w:val="28"/>
        </w:rPr>
        <w:t>, рублей:</w:t>
      </w:r>
    </w:p>
    <w:p w14:paraId="3F058F97" w14:textId="460E0C7A" w:rsidR="00581EC4" w:rsidRDefault="00AB519A" w:rsidP="00581EC4">
      <w:pPr>
        <w:spacing w:after="0" w:line="360" w:lineRule="auto"/>
        <w:contextualSpacing/>
        <w:jc w:val="center"/>
      </w:pPr>
      <w:r w:rsidRPr="007C1B58">
        <w:rPr>
          <w:position w:val="-32"/>
        </w:rPr>
        <w:object w:dxaOrig="4180" w:dyaOrig="760" w14:anchorId="122AD5EA">
          <v:shape id="_x0000_i1026" type="#_x0000_t75" style="width:209.1pt;height:37.55pt" o:ole="">
            <v:imagedata r:id="rId7" o:title=""/>
          </v:shape>
          <o:OLEObject Type="Embed" ProgID="Equation.DSMT4" ShapeID="_x0000_i1026" DrawAspect="Content" ObjectID="_1760264821" r:id="rId8"/>
        </w:object>
      </w:r>
    </w:p>
    <w:p w14:paraId="0CDC1C91" w14:textId="694E7CD9" w:rsidR="00581EC4" w:rsidRDefault="00581EC4" w:rsidP="00581EC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EC4">
        <w:rPr>
          <w:rFonts w:ascii="Times New Roman" w:hAnsi="Times New Roman" w:cs="Times New Roman"/>
          <w:sz w:val="28"/>
          <w:szCs w:val="28"/>
        </w:rPr>
        <w:t>3.2. Производительность труда</w:t>
      </w:r>
      <w:r w:rsidR="00305921" w:rsidRPr="003059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05921" w:rsidRPr="00AB519A">
        <w:rPr>
          <w:rFonts w:ascii="Times New Roman" w:hAnsi="Times New Roman" w:cs="Times New Roman"/>
          <w:sz w:val="28"/>
          <w:szCs w:val="28"/>
          <w:u w:val="single"/>
        </w:rPr>
        <w:t>на одного работника в месяц</w:t>
      </w:r>
      <w:r w:rsidR="00305921">
        <w:rPr>
          <w:rFonts w:ascii="Times New Roman" w:hAnsi="Times New Roman" w:cs="Times New Roman"/>
          <w:sz w:val="28"/>
          <w:szCs w:val="28"/>
        </w:rPr>
        <w:t>, рублей:</w:t>
      </w:r>
    </w:p>
    <w:p w14:paraId="699F1300" w14:textId="549D0CD9" w:rsidR="00581EC4" w:rsidRDefault="009B1610" w:rsidP="00581EC4">
      <w:pPr>
        <w:spacing w:after="0" w:line="360" w:lineRule="auto"/>
        <w:contextualSpacing/>
        <w:jc w:val="center"/>
      </w:pPr>
      <w:r w:rsidRPr="007C1B58">
        <w:rPr>
          <w:position w:val="-32"/>
        </w:rPr>
        <w:object w:dxaOrig="6020" w:dyaOrig="760" w14:anchorId="78DB9ECE">
          <v:shape id="_x0000_i1027" type="#_x0000_t75" style="width:301.75pt;height:37.55pt" o:ole="">
            <v:imagedata r:id="rId9" o:title=""/>
          </v:shape>
          <o:OLEObject Type="Embed" ProgID="Equation.DSMT4" ShapeID="_x0000_i1027" DrawAspect="Content" ObjectID="_1760264822" r:id="rId10"/>
        </w:object>
      </w:r>
    </w:p>
    <w:p w14:paraId="03759713" w14:textId="3C036443" w:rsidR="00AB519A" w:rsidRDefault="00AB519A" w:rsidP="00AB519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Налоговая безопасность:</w:t>
      </w:r>
    </w:p>
    <w:p w14:paraId="14806E51" w14:textId="77777777" w:rsidR="00AB519A" w:rsidRDefault="00AB519A" w:rsidP="00AB519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Налоговая нагрузка (в виде коэффициента, </w:t>
      </w:r>
      <w:r w:rsidRPr="00581EC4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не 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в </w:t>
      </w:r>
      <w:r w:rsidRPr="00581EC4">
        <w:rPr>
          <w:rFonts w:ascii="Times New Roman" w:hAnsi="Times New Roman" w:cs="Times New Roman"/>
          <w:color w:val="FF0000"/>
          <w:sz w:val="28"/>
          <w:szCs w:val="28"/>
          <w:u w:val="single"/>
        </w:rPr>
        <w:t>%</w:t>
      </w:r>
      <w:r>
        <w:rPr>
          <w:rFonts w:ascii="Times New Roman" w:hAnsi="Times New Roman" w:cs="Times New Roman"/>
          <w:sz w:val="28"/>
          <w:szCs w:val="28"/>
        </w:rPr>
        <w:t>):</w:t>
      </w:r>
    </w:p>
    <w:p w14:paraId="692A2A77" w14:textId="4083C7AB" w:rsidR="00AB519A" w:rsidRDefault="005218DB" w:rsidP="00AB519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C1B58">
        <w:rPr>
          <w:position w:val="-32"/>
        </w:rPr>
        <w:object w:dxaOrig="8740" w:dyaOrig="760" w14:anchorId="5F416ED5">
          <v:shape id="_x0000_i1028" type="#_x0000_t75" style="width:437.65pt;height:37.55pt" o:ole="">
            <v:imagedata r:id="rId11" o:title=""/>
          </v:shape>
          <o:OLEObject Type="Embed" ProgID="Equation.DSMT4" ShapeID="_x0000_i1028" DrawAspect="Content" ObjectID="_1760264823" r:id="rId12"/>
        </w:object>
      </w:r>
    </w:p>
    <w:p w14:paraId="6A22ADC9" w14:textId="77777777" w:rsidR="0097683A" w:rsidRDefault="0097683A" w:rsidP="00AB519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9768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Внесем представленные показатели в таблицу 10.1.</w:t>
      </w:r>
    </w:p>
    <w:p w14:paraId="12A720BB" w14:textId="74F44796" w:rsidR="00AB519A" w:rsidRDefault="0097683A" w:rsidP="0097683A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10.1 – </w:t>
      </w:r>
      <w:r w:rsidR="004A546A">
        <w:rPr>
          <w:rFonts w:ascii="Times New Roman" w:hAnsi="Times New Roman" w:cs="Times New Roman"/>
          <w:sz w:val="28"/>
          <w:szCs w:val="28"/>
        </w:rPr>
        <w:t xml:space="preserve">Шаблон системы индикаторов для статико-динамической оценки экономической безопасности </w:t>
      </w:r>
    </w:p>
    <w:tbl>
      <w:tblPr>
        <w:tblW w:w="14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701"/>
        <w:gridCol w:w="1701"/>
        <w:gridCol w:w="2126"/>
        <w:gridCol w:w="1843"/>
        <w:gridCol w:w="11"/>
        <w:gridCol w:w="1690"/>
        <w:gridCol w:w="2347"/>
        <w:gridCol w:w="11"/>
        <w:gridCol w:w="2399"/>
        <w:gridCol w:w="11"/>
      </w:tblGrid>
      <w:tr w:rsidR="0097683A" w:rsidRPr="0097683A" w14:paraId="59B4E689" w14:textId="77777777" w:rsidTr="00C85631">
        <w:trPr>
          <w:trHeight w:val="213"/>
          <w:jc w:val="center"/>
        </w:trPr>
        <w:tc>
          <w:tcPr>
            <w:tcW w:w="846" w:type="dxa"/>
            <w:vMerge w:val="restart"/>
            <w:shd w:val="clear" w:color="auto" w:fill="auto"/>
            <w:noWrap/>
            <w:vAlign w:val="center"/>
            <w:hideMark/>
          </w:tcPr>
          <w:p w14:paraId="0496E673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C13850C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840" w:type="dxa"/>
            <w:gridSpan w:val="10"/>
            <w:shd w:val="clear" w:color="auto" w:fill="auto"/>
            <w:noWrap/>
            <w:vAlign w:val="bottom"/>
            <w:hideMark/>
          </w:tcPr>
          <w:p w14:paraId="03E3EAD7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Составляющие элементы экономической безопасности</w:t>
            </w:r>
          </w:p>
        </w:tc>
      </w:tr>
      <w:tr w:rsidR="0097683A" w:rsidRPr="0097683A" w14:paraId="6851BD46" w14:textId="77777777" w:rsidTr="00C85631">
        <w:trPr>
          <w:trHeight w:val="375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  <w:hideMark/>
          </w:tcPr>
          <w:p w14:paraId="0BFD0AF6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bottom"/>
            <w:hideMark/>
          </w:tcPr>
          <w:p w14:paraId="059A3625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</w:t>
            </w:r>
          </w:p>
        </w:tc>
        <w:tc>
          <w:tcPr>
            <w:tcW w:w="3980" w:type="dxa"/>
            <w:gridSpan w:val="3"/>
            <w:shd w:val="clear" w:color="auto" w:fill="auto"/>
            <w:noWrap/>
            <w:vAlign w:val="bottom"/>
            <w:hideMark/>
          </w:tcPr>
          <w:p w14:paraId="081BD474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4048" w:type="dxa"/>
            <w:gridSpan w:val="3"/>
            <w:shd w:val="clear" w:color="auto" w:fill="auto"/>
            <w:noWrap/>
            <w:vAlign w:val="bottom"/>
            <w:hideMark/>
          </w:tcPr>
          <w:p w14:paraId="2EB223A8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Кадровая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14:paraId="030EC2BF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</w:t>
            </w:r>
          </w:p>
        </w:tc>
      </w:tr>
      <w:tr w:rsidR="0097683A" w:rsidRPr="0097683A" w14:paraId="3B4FB843" w14:textId="77777777" w:rsidTr="00C85631">
        <w:trPr>
          <w:gridAfter w:val="1"/>
          <w:wAfter w:w="11" w:type="dxa"/>
          <w:trHeight w:val="675"/>
          <w:jc w:val="center"/>
        </w:trPr>
        <w:tc>
          <w:tcPr>
            <w:tcW w:w="846" w:type="dxa"/>
            <w:vMerge/>
            <w:shd w:val="clear" w:color="auto" w:fill="auto"/>
            <w:vAlign w:val="center"/>
            <w:hideMark/>
          </w:tcPr>
          <w:p w14:paraId="22D726DC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2FA9D24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Валюта баланса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6B320A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26B79CE" w14:textId="757C502D" w:rsidR="0097683A" w:rsidRPr="0097683A" w:rsidRDefault="00C85631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Среднегодовая стоимость основных средств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02CBB51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Рентабельность основных средств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14:paraId="4F1ABFFB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заработная плата</w:t>
            </w:r>
          </w:p>
        </w:tc>
        <w:tc>
          <w:tcPr>
            <w:tcW w:w="2347" w:type="dxa"/>
            <w:shd w:val="clear" w:color="auto" w:fill="auto"/>
            <w:vAlign w:val="center"/>
            <w:hideMark/>
          </w:tcPr>
          <w:p w14:paraId="5043EACF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Производительность труда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5893DB45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нагрузка</w:t>
            </w:r>
          </w:p>
        </w:tc>
      </w:tr>
      <w:tr w:rsidR="0097683A" w:rsidRPr="0097683A" w14:paraId="047A10A0" w14:textId="77777777" w:rsidTr="00C85631">
        <w:trPr>
          <w:gridAfter w:val="1"/>
          <w:wAfter w:w="11" w:type="dxa"/>
          <w:trHeight w:val="263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  <w:hideMark/>
          </w:tcPr>
          <w:p w14:paraId="7C5CC624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2A5130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794687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F936357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56C038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коэффиц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иент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4F190659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347" w:type="dxa"/>
            <w:shd w:val="clear" w:color="auto" w:fill="auto"/>
            <w:noWrap/>
            <w:vAlign w:val="center"/>
            <w:hideMark/>
          </w:tcPr>
          <w:p w14:paraId="0E1574A7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14:paraId="6828E8DB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коэффиц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иент</w:t>
            </w:r>
          </w:p>
        </w:tc>
      </w:tr>
      <w:tr w:rsidR="0097683A" w:rsidRPr="0097683A" w14:paraId="2FB6C4B4" w14:textId="77777777" w:rsidTr="00C85631">
        <w:trPr>
          <w:gridAfter w:val="1"/>
          <w:wAfter w:w="11" w:type="dxa"/>
          <w:trHeight w:val="340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9DC6F4A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A64751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0ADBAC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19A2908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24DFB0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4BA63D3A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14:paraId="4387AF30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14:paraId="4758AB77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683A" w:rsidRPr="0097683A" w14:paraId="6CAECC30" w14:textId="77777777" w:rsidTr="00C85631">
        <w:trPr>
          <w:gridAfter w:val="1"/>
          <w:wAfter w:w="11" w:type="dxa"/>
          <w:trHeight w:val="340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1A50A61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8BEEAE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50289C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032A044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3B485E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2A53F4B3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14:paraId="71DF337E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14:paraId="1AC75905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683A" w:rsidRPr="0097683A" w14:paraId="5E82D225" w14:textId="77777777" w:rsidTr="00C85631">
        <w:trPr>
          <w:gridAfter w:val="1"/>
          <w:wAfter w:w="11" w:type="dxa"/>
          <w:trHeight w:val="340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8DC3032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31B13B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68C75A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9B493E7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9AC4FB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2F83B6A3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14:paraId="6B0262CE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14:paraId="55955FA3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683A" w:rsidRPr="0097683A" w14:paraId="7A686839" w14:textId="77777777" w:rsidTr="00C85631">
        <w:trPr>
          <w:gridAfter w:val="1"/>
          <w:wAfter w:w="11" w:type="dxa"/>
          <w:trHeight w:val="340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BC4BECA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D8340F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51F3C5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D01C1FB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7B85EF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38CE142A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14:paraId="54E87024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14:paraId="7422E998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683A" w:rsidRPr="0097683A" w14:paraId="1F30EAF8" w14:textId="77777777" w:rsidTr="00C85631">
        <w:trPr>
          <w:gridAfter w:val="1"/>
          <w:wAfter w:w="11" w:type="dxa"/>
          <w:trHeight w:val="340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273443A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0D1FBD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87781D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517E472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A3E99E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1B462426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14:paraId="6CE57FCC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14:paraId="3B64A594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683A" w:rsidRPr="0097683A" w14:paraId="244961D6" w14:textId="77777777" w:rsidTr="00C85631">
        <w:trPr>
          <w:gridAfter w:val="1"/>
          <w:wAfter w:w="11" w:type="dxa"/>
          <w:trHeight w:val="340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2B2FB85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67E57A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DB29BA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DDC8515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EA5F88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2D5FA346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14:paraId="4907771E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14:paraId="3E7186B3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683A" w:rsidRPr="0097683A" w14:paraId="76C6CB49" w14:textId="77777777" w:rsidTr="00C85631">
        <w:trPr>
          <w:gridAfter w:val="1"/>
          <w:wAfter w:w="11" w:type="dxa"/>
          <w:trHeight w:val="340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E3B1C4B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B94303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4C94CB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6F50D42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0A6AD4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24B1164B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14:paraId="38B0F577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14:paraId="77C5B53D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683A" w:rsidRPr="0097683A" w14:paraId="1099BC91" w14:textId="77777777" w:rsidTr="00C85631">
        <w:trPr>
          <w:gridAfter w:val="1"/>
          <w:wAfter w:w="11" w:type="dxa"/>
          <w:trHeight w:val="340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3719F8A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0239E3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73A19D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00BF075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148BFA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004AB6A3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14:paraId="4D4D4343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14:paraId="281A3616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683A" w:rsidRPr="0097683A" w14:paraId="4359A04E" w14:textId="77777777" w:rsidTr="00C85631">
        <w:trPr>
          <w:gridAfter w:val="1"/>
          <w:wAfter w:w="11" w:type="dxa"/>
          <w:trHeight w:val="340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4E3C098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6070B7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D11317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5D647CC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8D536B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10C628CF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14:paraId="1D18471F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14:paraId="476D3366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683A" w:rsidRPr="0097683A" w14:paraId="68248FE0" w14:textId="77777777" w:rsidTr="00C85631">
        <w:trPr>
          <w:gridAfter w:val="1"/>
          <w:wAfter w:w="11" w:type="dxa"/>
          <w:trHeight w:val="340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067986A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4F10AD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3F5B1E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697766E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A70172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50EF680D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14:paraId="0B779B75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14:paraId="06939E17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683A" w:rsidRPr="0097683A" w14:paraId="1DB3ADA7" w14:textId="77777777" w:rsidTr="00C85631">
        <w:trPr>
          <w:gridAfter w:val="1"/>
          <w:wAfter w:w="11" w:type="dxa"/>
          <w:trHeight w:val="340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DB07511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87EE35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CA49B5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D7A9885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39F226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610B4863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14:paraId="08E4DABB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14:paraId="4EA7FD77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683A" w:rsidRPr="0097683A" w14:paraId="40A64E62" w14:textId="77777777" w:rsidTr="00C85631">
        <w:trPr>
          <w:gridAfter w:val="1"/>
          <w:wAfter w:w="11" w:type="dxa"/>
          <w:trHeight w:val="340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11996F8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C15D85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2D7E5A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254FDAA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943ABA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4E9DAE7D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14:paraId="123BBEBD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14:paraId="19111D86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683A" w:rsidRPr="0097683A" w14:paraId="1377279F" w14:textId="77777777" w:rsidTr="00C85631">
        <w:trPr>
          <w:gridAfter w:val="1"/>
          <w:wAfter w:w="11" w:type="dxa"/>
          <w:trHeight w:val="340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719E1FD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FF7F53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C479E1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68487B3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56CB80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5DC9AF6F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14:paraId="1D5C2F89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14:paraId="7498580F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683A" w:rsidRPr="0097683A" w14:paraId="676CA147" w14:textId="77777777" w:rsidTr="00C85631">
        <w:trPr>
          <w:gridAfter w:val="1"/>
          <w:wAfter w:w="11" w:type="dxa"/>
          <w:trHeight w:val="340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D37AF17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44E544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1C285C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5453646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400801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527FC968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14:paraId="0B5E79B8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14:paraId="427040A4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683A" w:rsidRPr="0097683A" w14:paraId="2A25A727" w14:textId="77777777" w:rsidTr="00C85631">
        <w:trPr>
          <w:gridAfter w:val="1"/>
          <w:wAfter w:w="11" w:type="dxa"/>
          <w:trHeight w:val="340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D74087E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76B298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AE75D8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2EBA66E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5C7DF7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68592274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14:paraId="3E8BB60D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14:paraId="10D3D882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683A" w:rsidRPr="0097683A" w14:paraId="2CA3A67C" w14:textId="77777777" w:rsidTr="00C85631">
        <w:trPr>
          <w:gridAfter w:val="1"/>
          <w:wAfter w:w="11" w:type="dxa"/>
          <w:trHeight w:val="340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18A584A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69CF8C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4BFE55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768EB5D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1A4758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6E2FDEC5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14:paraId="3D8229AC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14:paraId="458579EF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683A" w:rsidRPr="0097683A" w14:paraId="590C3A26" w14:textId="77777777" w:rsidTr="00C85631">
        <w:trPr>
          <w:gridAfter w:val="1"/>
          <w:wAfter w:w="11" w:type="dxa"/>
          <w:trHeight w:val="340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D36A2AA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0B0F66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5AAC5F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C939D10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FD65E0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253A0DFB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14:paraId="3F371439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14:paraId="3F0FB7D5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683A" w:rsidRPr="0097683A" w14:paraId="7B173D82" w14:textId="77777777" w:rsidTr="00C85631">
        <w:trPr>
          <w:gridAfter w:val="1"/>
          <w:wAfter w:w="11" w:type="dxa"/>
          <w:trHeight w:val="340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51FA07E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5CCFB2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98DC46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B471F88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915D6D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5DBA0134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14:paraId="43CD033A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14:paraId="2B01B205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683A" w:rsidRPr="0097683A" w14:paraId="31177618" w14:textId="77777777" w:rsidTr="00C85631">
        <w:trPr>
          <w:gridAfter w:val="1"/>
          <w:wAfter w:w="11" w:type="dxa"/>
          <w:trHeight w:val="340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59FA04F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D5C8C0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831D40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4062698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038948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31B676DC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14:paraId="3FFA9862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14:paraId="0BB4C5DD" w14:textId="77777777" w:rsidR="0097683A" w:rsidRPr="0097683A" w:rsidRDefault="0097683A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5631" w:rsidRPr="0097683A" w14:paraId="7BCC876D" w14:textId="77777777" w:rsidTr="00C85631">
        <w:trPr>
          <w:gridAfter w:val="1"/>
          <w:wAfter w:w="11" w:type="dxa"/>
          <w:trHeight w:val="340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14:paraId="777DCD7B" w14:textId="796C7C50" w:rsidR="00C85631" w:rsidRPr="0097683A" w:rsidRDefault="00C85631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40D11C" w14:textId="77777777" w:rsidR="00C85631" w:rsidRPr="0097683A" w:rsidRDefault="00C85631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A2E887" w14:textId="77777777" w:rsidR="00C85631" w:rsidRPr="0097683A" w:rsidRDefault="00C85631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21BF5637" w14:textId="77777777" w:rsidR="00C85631" w:rsidRPr="0097683A" w:rsidRDefault="00C85631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5B4749" w14:textId="77777777" w:rsidR="00C85631" w:rsidRPr="0097683A" w:rsidRDefault="00C85631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CA840C" w14:textId="77777777" w:rsidR="00C85631" w:rsidRPr="0097683A" w:rsidRDefault="00C85631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shd w:val="clear" w:color="auto" w:fill="auto"/>
            <w:noWrap/>
            <w:vAlign w:val="bottom"/>
          </w:tcPr>
          <w:p w14:paraId="0038B9F9" w14:textId="77777777" w:rsidR="00C85631" w:rsidRPr="0097683A" w:rsidRDefault="00C85631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</w:tcPr>
          <w:p w14:paraId="1B433171" w14:textId="77777777" w:rsidR="00C85631" w:rsidRPr="0097683A" w:rsidRDefault="00C85631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B9A0845" w14:textId="77777777" w:rsidR="0097683A" w:rsidRDefault="0097683A" w:rsidP="0097683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  <w:sectPr w:rsidR="0097683A" w:rsidSect="0097683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4520562D" w14:textId="7EC9E2C1" w:rsidR="0097683A" w:rsidRDefault="0097683A" w:rsidP="009768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83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 этап. </w:t>
      </w:r>
      <w:r w:rsidRPr="0097683A">
        <w:rPr>
          <w:rFonts w:ascii="Times New Roman" w:hAnsi="Times New Roman" w:cs="Times New Roman"/>
          <w:sz w:val="28"/>
          <w:szCs w:val="28"/>
        </w:rPr>
        <w:t xml:space="preserve">Оценка </w:t>
      </w:r>
      <w:r>
        <w:rPr>
          <w:rFonts w:ascii="Times New Roman" w:hAnsi="Times New Roman" w:cs="Times New Roman"/>
          <w:sz w:val="28"/>
          <w:szCs w:val="28"/>
        </w:rPr>
        <w:t>индивидуальных относительных показателей сравнения (ОПС).</w:t>
      </w:r>
    </w:p>
    <w:p w14:paraId="220D0D70" w14:textId="07ED3304" w:rsidR="0097683A" w:rsidRDefault="0097683A" w:rsidP="009768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известно, ОПС рассчитывается следующим образом:</w:t>
      </w:r>
    </w:p>
    <w:p w14:paraId="31CAC58B" w14:textId="1B9641D6" w:rsidR="0097683A" w:rsidRDefault="0097683A" w:rsidP="0097683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C1B58">
        <w:rPr>
          <w:position w:val="-28"/>
        </w:rPr>
        <w:object w:dxaOrig="4760" w:dyaOrig="720" w14:anchorId="60CC6046">
          <v:shape id="_x0000_i1029" type="#_x0000_t75" style="width:238.55pt;height:36.3pt" o:ole="">
            <v:imagedata r:id="rId13" o:title=""/>
          </v:shape>
          <o:OLEObject Type="Embed" ProgID="Equation.DSMT4" ShapeID="_x0000_i1029" DrawAspect="Content" ObjectID="_1760264824" r:id="rId14"/>
        </w:object>
      </w:r>
    </w:p>
    <w:p w14:paraId="19982036" w14:textId="3CD26200" w:rsidR="0097683A" w:rsidRDefault="0097683A" w:rsidP="009768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эталонного значения предлагается использовать два вида величин:</w:t>
      </w:r>
    </w:p>
    <w:p w14:paraId="6E0672F0" w14:textId="77366C45" w:rsidR="0097683A" w:rsidRDefault="0097683A" w:rsidP="009768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индикаторов экономической безопасности, выраженных в абсолютных величинах</w:t>
      </w:r>
      <w:r w:rsidR="000D203B">
        <w:rPr>
          <w:rFonts w:ascii="Times New Roman" w:hAnsi="Times New Roman" w:cs="Times New Roman"/>
          <w:sz w:val="28"/>
          <w:szCs w:val="28"/>
        </w:rPr>
        <w:t xml:space="preserve"> (рублях)</w:t>
      </w:r>
      <w:r>
        <w:rPr>
          <w:rFonts w:ascii="Times New Roman" w:hAnsi="Times New Roman" w:cs="Times New Roman"/>
          <w:sz w:val="28"/>
          <w:szCs w:val="28"/>
        </w:rPr>
        <w:t>,</w:t>
      </w:r>
      <w:r w:rsidR="000D203B">
        <w:rPr>
          <w:rFonts w:ascii="Times New Roman" w:hAnsi="Times New Roman" w:cs="Times New Roman"/>
          <w:sz w:val="28"/>
          <w:szCs w:val="28"/>
        </w:rPr>
        <w:t xml:space="preserve"> арифметическая средняя величина:</w:t>
      </w:r>
    </w:p>
    <w:p w14:paraId="7220CA72" w14:textId="63094D22" w:rsidR="000D203B" w:rsidRDefault="000D203B" w:rsidP="000D203B">
      <w:pPr>
        <w:spacing w:after="0" w:line="360" w:lineRule="auto"/>
        <w:contextualSpacing/>
        <w:jc w:val="center"/>
      </w:pPr>
      <w:r w:rsidRPr="007C1B58">
        <w:rPr>
          <w:position w:val="-28"/>
        </w:rPr>
        <w:object w:dxaOrig="4700" w:dyaOrig="1100" w14:anchorId="740BD32E">
          <v:shape id="_x0000_i1030" type="#_x0000_t75" style="width:234.8pt;height:55.1pt" o:ole="">
            <v:imagedata r:id="rId15" o:title=""/>
          </v:shape>
          <o:OLEObject Type="Embed" ProgID="Equation.DSMT4" ShapeID="_x0000_i1030" DrawAspect="Content" ObjectID="_1760264825" r:id="rId16"/>
        </w:object>
      </w:r>
    </w:p>
    <w:p w14:paraId="406119B2" w14:textId="2F35E02B" w:rsidR="000D203B" w:rsidRDefault="000D203B" w:rsidP="000D203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индикаторов экономической безопасности, выраженных в относительных величинах (коэффициентах), геометрическая средняя величина:</w:t>
      </w:r>
    </w:p>
    <w:p w14:paraId="68239BF3" w14:textId="76E0F4C7" w:rsidR="000D203B" w:rsidRDefault="000D203B" w:rsidP="000D203B">
      <w:pPr>
        <w:spacing w:after="0" w:line="360" w:lineRule="auto"/>
        <w:contextualSpacing/>
        <w:jc w:val="center"/>
      </w:pPr>
      <w:r w:rsidRPr="000D203B">
        <w:rPr>
          <w:position w:val="-34"/>
        </w:rPr>
        <w:object w:dxaOrig="4900" w:dyaOrig="859" w14:anchorId="611366F1">
          <v:shape id="_x0000_i1031" type="#_x0000_t75" style="width:245.45pt;height:42.55pt" o:ole="">
            <v:imagedata r:id="rId17" o:title=""/>
          </v:shape>
          <o:OLEObject Type="Embed" ProgID="Equation.DSMT4" ShapeID="_x0000_i1031" DrawAspect="Content" ObjectID="_1760264826" r:id="rId18"/>
        </w:object>
      </w:r>
    </w:p>
    <w:p w14:paraId="2F1B77EC" w14:textId="78712A10" w:rsidR="000D203B" w:rsidRDefault="000D203B" w:rsidP="000D203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203B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proofErr w:type="spellEnd"/>
      <w:r w:rsidRPr="00206EA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номер наблюдения;</w:t>
      </w:r>
    </w:p>
    <w:p w14:paraId="27019E6B" w14:textId="7DE49597" w:rsidR="000D203B" w:rsidRDefault="000D203B" w:rsidP="000D203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203B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0D203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206EA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усредняемый индикатор.</w:t>
      </w:r>
    </w:p>
    <w:p w14:paraId="4FADC897" w14:textId="59FAF4C7" w:rsidR="000D203B" w:rsidRDefault="000D203B" w:rsidP="000D203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7683A">
        <w:rPr>
          <w:rFonts w:ascii="Times New Roman" w:hAnsi="Times New Roman" w:cs="Times New Roman"/>
          <w:b/>
          <w:bCs/>
          <w:sz w:val="28"/>
          <w:szCs w:val="28"/>
        </w:rPr>
        <w:t xml:space="preserve"> этап</w:t>
      </w:r>
      <w:r w:rsidRPr="000D203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D20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Оценка средних относительных показателей сравнения.</w:t>
      </w:r>
    </w:p>
    <w:p w14:paraId="70C6FECF" w14:textId="665049F8" w:rsidR="000D203B" w:rsidRDefault="000D203B" w:rsidP="000D203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каждому индикатору оцениваем средние ОПС за весь период наблюдения по формуле геометрической средней величины:</w:t>
      </w:r>
    </w:p>
    <w:p w14:paraId="5AFF4770" w14:textId="3D27C48B" w:rsidR="000D203B" w:rsidRPr="000D203B" w:rsidRDefault="000D203B" w:rsidP="000D203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C1B58">
        <w:rPr>
          <w:position w:val="-34"/>
        </w:rPr>
        <w:object w:dxaOrig="2240" w:dyaOrig="859" w14:anchorId="619C3633">
          <v:shape id="_x0000_i1032" type="#_x0000_t75" style="width:112.05pt;height:42.55pt" o:ole="">
            <v:imagedata r:id="rId19" o:title=""/>
          </v:shape>
          <o:OLEObject Type="Embed" ProgID="Equation.DSMT4" ShapeID="_x0000_i1032" DrawAspect="Content" ObjectID="_1760264827" r:id="rId20"/>
        </w:object>
      </w:r>
    </w:p>
    <w:p w14:paraId="064F4B2F" w14:textId="3E6F7426" w:rsidR="000D203B" w:rsidRDefault="000D203B" w:rsidP="000D203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203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7683A">
        <w:rPr>
          <w:rFonts w:ascii="Times New Roman" w:hAnsi="Times New Roman" w:cs="Times New Roman"/>
          <w:b/>
          <w:bCs/>
          <w:sz w:val="28"/>
          <w:szCs w:val="28"/>
        </w:rPr>
        <w:t xml:space="preserve"> этап</w:t>
      </w:r>
      <w:r w:rsidRPr="000D203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D203B">
        <w:rPr>
          <w:rFonts w:ascii="Times New Roman" w:hAnsi="Times New Roman" w:cs="Times New Roman"/>
          <w:sz w:val="28"/>
          <w:szCs w:val="28"/>
        </w:rPr>
        <w:t>Проводим сравнительную оценку индивидуальных уровней ОПС по каждому индикатору со средним уровнем ОПС за весь период наблюдения.</w:t>
      </w:r>
      <w:r w:rsidR="0063795F">
        <w:rPr>
          <w:rFonts w:ascii="Times New Roman" w:hAnsi="Times New Roman" w:cs="Times New Roman"/>
          <w:sz w:val="28"/>
          <w:szCs w:val="28"/>
        </w:rPr>
        <w:t xml:space="preserve"> Изображаем результат графически в виде лепестковой диаграммы. Делаем выводы.</w:t>
      </w:r>
    </w:p>
    <w:p w14:paraId="4C9CAE6F" w14:textId="77777777" w:rsidR="00460237" w:rsidRDefault="00460237">
      <w:pPr>
        <w:rPr>
          <w:rFonts w:ascii="Times New Roman" w:hAnsi="Times New Roman" w:cs="Times New Roman"/>
          <w:sz w:val="28"/>
          <w:szCs w:val="28"/>
        </w:rPr>
      </w:pPr>
    </w:p>
    <w:p w14:paraId="1EDDEB18" w14:textId="77777777" w:rsidR="00460237" w:rsidRDefault="0046023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1DCB889" w14:textId="63A66705" w:rsidR="00460237" w:rsidRDefault="00460237" w:rsidP="0046023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</w:t>
      </w:r>
      <w:r w:rsidRPr="00F8366D">
        <w:rPr>
          <w:rFonts w:ascii="Times New Roman" w:hAnsi="Times New Roman" w:cs="Times New Roman"/>
          <w:b/>
          <w:bCs/>
          <w:sz w:val="28"/>
          <w:szCs w:val="28"/>
        </w:rPr>
        <w:t xml:space="preserve">. Методика </w:t>
      </w:r>
      <w:r>
        <w:rPr>
          <w:rFonts w:ascii="Times New Roman" w:hAnsi="Times New Roman" w:cs="Times New Roman"/>
          <w:b/>
          <w:bCs/>
          <w:sz w:val="28"/>
          <w:szCs w:val="28"/>
        </w:rPr>
        <w:t>динамической</w:t>
      </w:r>
      <w:r w:rsidRPr="00F8366D">
        <w:rPr>
          <w:rFonts w:ascii="Times New Roman" w:hAnsi="Times New Roman" w:cs="Times New Roman"/>
          <w:b/>
          <w:bCs/>
          <w:sz w:val="28"/>
          <w:szCs w:val="28"/>
        </w:rPr>
        <w:t xml:space="preserve"> оценки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общего </w:t>
      </w:r>
      <w:r w:rsidRPr="00F8366D">
        <w:rPr>
          <w:rFonts w:ascii="Times New Roman" w:hAnsi="Times New Roman" w:cs="Times New Roman"/>
          <w:b/>
          <w:bCs/>
          <w:sz w:val="28"/>
          <w:szCs w:val="28"/>
        </w:rPr>
        <w:t>уровня экономической безопасности организации</w:t>
      </w:r>
    </w:p>
    <w:p w14:paraId="03B2BA8E" w14:textId="56D83E62" w:rsidR="00460237" w:rsidRPr="00460237" w:rsidRDefault="00460237" w:rsidP="0046023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366D">
        <w:rPr>
          <w:rFonts w:ascii="Times New Roman" w:hAnsi="Times New Roman" w:cs="Times New Roman"/>
          <w:b/>
          <w:bCs/>
          <w:sz w:val="28"/>
          <w:szCs w:val="28"/>
        </w:rPr>
        <w:t>1 этап.</w:t>
      </w:r>
      <w:r w:rsidRPr="00F8366D">
        <w:rPr>
          <w:rFonts w:ascii="Times New Roman" w:hAnsi="Times New Roman" w:cs="Times New Roman"/>
          <w:sz w:val="28"/>
          <w:szCs w:val="28"/>
        </w:rPr>
        <w:t xml:space="preserve"> Формирование системы индикаторов в разрезе </w:t>
      </w:r>
      <w:r>
        <w:rPr>
          <w:rFonts w:ascii="Times New Roman" w:hAnsi="Times New Roman" w:cs="Times New Roman"/>
          <w:sz w:val="28"/>
          <w:szCs w:val="28"/>
        </w:rPr>
        <w:t xml:space="preserve">составляющих </w:t>
      </w:r>
      <w:r w:rsidRPr="009769A2">
        <w:rPr>
          <w:rFonts w:ascii="Times New Roman" w:hAnsi="Times New Roman" w:cs="Times New Roman"/>
          <w:sz w:val="28"/>
          <w:szCs w:val="28"/>
        </w:rPr>
        <w:t>экономической безопасности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60237">
        <w:rPr>
          <w:rFonts w:ascii="Times New Roman" w:hAnsi="Times New Roman" w:cs="Times New Roman"/>
          <w:i/>
          <w:iCs/>
          <w:sz w:val="28"/>
          <w:szCs w:val="28"/>
        </w:rPr>
        <w:t>этап аналогичный статической оценке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Соответственно, можно использовать индикаторы из таблицы 10.1.</w:t>
      </w:r>
    </w:p>
    <w:p w14:paraId="626ED8FF" w14:textId="4817CA8E" w:rsidR="00460237" w:rsidRDefault="00460237" w:rsidP="0046023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83A">
        <w:rPr>
          <w:rFonts w:ascii="Times New Roman" w:hAnsi="Times New Roman" w:cs="Times New Roman"/>
          <w:b/>
          <w:bCs/>
          <w:sz w:val="28"/>
          <w:szCs w:val="28"/>
        </w:rPr>
        <w:t xml:space="preserve">2 этап. </w:t>
      </w:r>
      <w:r w:rsidRPr="0097683A">
        <w:rPr>
          <w:rFonts w:ascii="Times New Roman" w:hAnsi="Times New Roman" w:cs="Times New Roman"/>
          <w:sz w:val="28"/>
          <w:szCs w:val="28"/>
        </w:rPr>
        <w:t xml:space="preserve">Оценка </w:t>
      </w:r>
      <w:r>
        <w:rPr>
          <w:rFonts w:ascii="Times New Roman" w:hAnsi="Times New Roman" w:cs="Times New Roman"/>
          <w:sz w:val="28"/>
          <w:szCs w:val="28"/>
        </w:rPr>
        <w:t>индивидуальных (цепных) относительных показателей динамики (ОПД).</w:t>
      </w:r>
    </w:p>
    <w:p w14:paraId="51879117" w14:textId="140BC584" w:rsidR="00460237" w:rsidRDefault="00460237" w:rsidP="0046023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известно, ОПД рассчитывается следующим образом:</w:t>
      </w:r>
    </w:p>
    <w:p w14:paraId="58D6131E" w14:textId="0E9251CA" w:rsidR="00460237" w:rsidRDefault="00460237" w:rsidP="00460237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60237">
        <w:rPr>
          <w:position w:val="-32"/>
        </w:rPr>
        <w:object w:dxaOrig="6780" w:dyaOrig="760" w14:anchorId="2276345A">
          <v:shape id="_x0000_i1033" type="#_x0000_t75" style="width:339.35pt;height:37.55pt" o:ole="">
            <v:imagedata r:id="rId21" o:title=""/>
          </v:shape>
          <o:OLEObject Type="Embed" ProgID="Equation.DSMT4" ShapeID="_x0000_i1033" DrawAspect="Content" ObjectID="_1760264828" r:id="rId22"/>
        </w:object>
      </w:r>
    </w:p>
    <w:p w14:paraId="7157BA0D" w14:textId="4DA61A9D" w:rsidR="00460237" w:rsidRDefault="00460237" w:rsidP="0046023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7683A">
        <w:rPr>
          <w:rFonts w:ascii="Times New Roman" w:hAnsi="Times New Roman" w:cs="Times New Roman"/>
          <w:b/>
          <w:bCs/>
          <w:sz w:val="28"/>
          <w:szCs w:val="28"/>
        </w:rPr>
        <w:t xml:space="preserve"> этап</w:t>
      </w:r>
      <w:r w:rsidRPr="000D203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D20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Оценка средних относительных показателей </w:t>
      </w:r>
      <w:r w:rsidR="004F27FA">
        <w:rPr>
          <w:rFonts w:ascii="Times New Roman" w:hAnsi="Times New Roman" w:cs="Times New Roman"/>
          <w:sz w:val="28"/>
          <w:szCs w:val="28"/>
        </w:rPr>
        <w:t>динамики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896CCC" w14:textId="39EC2A5C" w:rsidR="00460237" w:rsidRDefault="00460237" w:rsidP="0046023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каждому индикатору оцениваем средние ОПД за весь период наблюдения по формуле геометрической средней величины:</w:t>
      </w:r>
    </w:p>
    <w:p w14:paraId="2C1FB37D" w14:textId="0261CE33" w:rsidR="00460237" w:rsidRPr="000D203B" w:rsidRDefault="00460237" w:rsidP="00460237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C1B58">
        <w:rPr>
          <w:position w:val="-34"/>
        </w:rPr>
        <w:object w:dxaOrig="2260" w:dyaOrig="859" w14:anchorId="68E98A63">
          <v:shape id="_x0000_i1034" type="#_x0000_t75" style="width:113.3pt;height:42.55pt" o:ole="">
            <v:imagedata r:id="rId23" o:title=""/>
          </v:shape>
          <o:OLEObject Type="Embed" ProgID="Equation.DSMT4" ShapeID="_x0000_i1034" DrawAspect="Content" ObjectID="_1760264829" r:id="rId24"/>
        </w:object>
      </w:r>
    </w:p>
    <w:p w14:paraId="57359308" w14:textId="01201555" w:rsidR="00460237" w:rsidRDefault="00460237" w:rsidP="0046023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203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7683A">
        <w:rPr>
          <w:rFonts w:ascii="Times New Roman" w:hAnsi="Times New Roman" w:cs="Times New Roman"/>
          <w:b/>
          <w:bCs/>
          <w:sz w:val="28"/>
          <w:szCs w:val="28"/>
        </w:rPr>
        <w:t xml:space="preserve"> этап</w:t>
      </w:r>
      <w:r w:rsidRPr="000D203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D203B">
        <w:rPr>
          <w:rFonts w:ascii="Times New Roman" w:hAnsi="Times New Roman" w:cs="Times New Roman"/>
          <w:sz w:val="28"/>
          <w:szCs w:val="28"/>
        </w:rPr>
        <w:t>Проводим сравнительную оценку индивидуальных уровней ОП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D203B">
        <w:rPr>
          <w:rFonts w:ascii="Times New Roman" w:hAnsi="Times New Roman" w:cs="Times New Roman"/>
          <w:sz w:val="28"/>
          <w:szCs w:val="28"/>
        </w:rPr>
        <w:t xml:space="preserve"> по каждому индикатору со средним уровнем ОП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D203B">
        <w:rPr>
          <w:rFonts w:ascii="Times New Roman" w:hAnsi="Times New Roman" w:cs="Times New Roman"/>
          <w:sz w:val="28"/>
          <w:szCs w:val="28"/>
        </w:rPr>
        <w:t xml:space="preserve"> за весь период наблюдения.</w:t>
      </w:r>
      <w:r>
        <w:rPr>
          <w:rFonts w:ascii="Times New Roman" w:hAnsi="Times New Roman" w:cs="Times New Roman"/>
          <w:sz w:val="28"/>
          <w:szCs w:val="28"/>
        </w:rPr>
        <w:t xml:space="preserve"> Изображаем результат графически в виде лепестковой диаграммы. Делаем выводы.</w:t>
      </w:r>
    </w:p>
    <w:p w14:paraId="1CA87DBF" w14:textId="3D5684D4" w:rsidR="0063795F" w:rsidRDefault="0063795F">
      <w:pPr>
        <w:rPr>
          <w:rFonts w:ascii="Times New Roman" w:hAnsi="Times New Roman" w:cs="Times New Roman"/>
          <w:sz w:val="28"/>
          <w:szCs w:val="28"/>
        </w:rPr>
      </w:pPr>
    </w:p>
    <w:p w14:paraId="78E1F339" w14:textId="77777777" w:rsidR="001324A5" w:rsidRDefault="001324A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ABC2D17" w14:textId="77777777" w:rsidR="00E35224" w:rsidRPr="006E7C7B" w:rsidRDefault="001324A5" w:rsidP="001324A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Практикум</w:t>
      </w:r>
      <w:r w:rsidR="00E35224" w:rsidRPr="006E7C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91A42BE" w14:textId="4C1207A5" w:rsidR="001324A5" w:rsidRPr="006E7C7B" w:rsidRDefault="00E35224" w:rsidP="001324A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5224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6E7C7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E35224">
        <w:rPr>
          <w:rFonts w:ascii="Times New Roman" w:hAnsi="Times New Roman" w:cs="Times New Roman"/>
          <w:b/>
          <w:bCs/>
          <w:sz w:val="28"/>
          <w:szCs w:val="28"/>
          <w:lang w:val="en-US"/>
        </w:rPr>
        <w:t>disclosure</w:t>
      </w:r>
      <w:r w:rsidRPr="006E7C7B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E35224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</w:p>
    <w:p w14:paraId="0BC6DD53" w14:textId="726F5C71" w:rsidR="000D203B" w:rsidRPr="008F78DD" w:rsidRDefault="0063795F" w:rsidP="008F78D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3795F">
        <w:rPr>
          <w:rFonts w:ascii="Times New Roman" w:hAnsi="Times New Roman" w:cs="Times New Roman"/>
          <w:b/>
          <w:bCs/>
          <w:sz w:val="28"/>
          <w:szCs w:val="28"/>
        </w:rPr>
        <w:t>Задача 10.1.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7F0C" w:rsidRPr="00BD2EF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 исходным данным</w:t>
      </w:r>
      <w:r w:rsidR="00497F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ПАО «Газпром» (</w:t>
      </w:r>
      <w:r w:rsidR="008F78DD" w:rsidRPr="008F78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https://www.e-disclosure.ru/portal/files.aspx?id=934&amp;type=3</w:t>
      </w:r>
      <w:r w:rsidR="00497F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) </w:t>
      </w:r>
      <w:r w:rsidR="00497F0C" w:rsidRPr="00BD2EF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проведите статическую оценку индикаторов экономической безопасности</w:t>
      </w:r>
      <w:r w:rsidR="00497F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организации</w:t>
      </w:r>
      <w:r w:rsidR="00497F0C" w:rsidRPr="00BD2EF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="00497F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Для этого рассчитайте индивидуальные</w:t>
      </w:r>
      <w:r w:rsidR="00497F0C" w:rsidRPr="00BD2EF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497F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 средние относительные показатели сравнения (ОПС). Проведите сравнительную оценку уровней ОПС за 2019 год со средними ОПС за 2005-201</w:t>
      </w:r>
      <w:r w:rsidR="00B049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9</w:t>
      </w:r>
      <w:r w:rsidR="00497F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гг. Изобразите результаты в виде лепестковой диаграммы. Сделайте выводы.</w:t>
      </w:r>
    </w:p>
    <w:p w14:paraId="3C730ECD" w14:textId="250BA8FD" w:rsidR="00E80996" w:rsidRDefault="00497F0C" w:rsidP="0063795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Решение. </w:t>
      </w:r>
    </w:p>
    <w:p w14:paraId="575F3D85" w14:textId="296A8C47" w:rsidR="009258E5" w:rsidRDefault="00E80996" w:rsidP="0063795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996">
        <w:rPr>
          <w:rFonts w:ascii="Times New Roman" w:hAnsi="Times New Roman" w:cs="Times New Roman"/>
          <w:b/>
          <w:bCs/>
          <w:sz w:val="28"/>
          <w:szCs w:val="28"/>
        </w:rPr>
        <w:t>1 этап.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7F0C" w:rsidRPr="00497F0C">
        <w:rPr>
          <w:rFonts w:ascii="Times New Roman" w:hAnsi="Times New Roman" w:cs="Times New Roman"/>
          <w:sz w:val="28"/>
          <w:szCs w:val="28"/>
        </w:rPr>
        <w:t>В нашем распоряжении имеются данные</w:t>
      </w:r>
      <w:r w:rsidR="00497F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7F0C">
        <w:rPr>
          <w:rFonts w:ascii="Times New Roman" w:hAnsi="Times New Roman" w:cs="Times New Roman"/>
          <w:sz w:val="28"/>
          <w:szCs w:val="28"/>
        </w:rPr>
        <w:t>годовой</w:t>
      </w:r>
      <w:r w:rsidR="00497F0C" w:rsidRPr="00497F0C">
        <w:rPr>
          <w:rFonts w:ascii="Times New Roman" w:hAnsi="Times New Roman" w:cs="Times New Roman"/>
          <w:sz w:val="28"/>
          <w:szCs w:val="28"/>
        </w:rPr>
        <w:t xml:space="preserve"> отчетности организации</w:t>
      </w:r>
      <w:r w:rsidR="00497F0C">
        <w:rPr>
          <w:rFonts w:ascii="Times New Roman" w:hAnsi="Times New Roman" w:cs="Times New Roman"/>
          <w:sz w:val="28"/>
          <w:szCs w:val="28"/>
        </w:rPr>
        <w:t xml:space="preserve"> за 2005-2019 гг. Поэтому преобразуем шаблон в таблице 10.1 в части уменьшения периода исследования с 2000-2019 до 2005-2019 гг. и сформируем таблицу 10.2.</w:t>
      </w:r>
    </w:p>
    <w:p w14:paraId="641DA2A8" w14:textId="77777777" w:rsidR="00497F0C" w:rsidRDefault="00497F0C" w:rsidP="0063795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B8ED05" w14:textId="77777777" w:rsidR="00497F0C" w:rsidRPr="00497F0C" w:rsidRDefault="00497F0C" w:rsidP="0063795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ACC08F" w14:textId="77777777" w:rsidR="00497F0C" w:rsidRDefault="00497F0C">
      <w:pPr>
        <w:rPr>
          <w:rFonts w:ascii="Times New Roman" w:hAnsi="Times New Roman" w:cs="Times New Roman"/>
          <w:b/>
          <w:bCs/>
          <w:sz w:val="28"/>
          <w:szCs w:val="28"/>
        </w:rPr>
        <w:sectPr w:rsidR="00497F0C" w:rsidSect="009768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10BF9CD" w14:textId="08E180EC" w:rsidR="00497F0C" w:rsidRPr="00497F0C" w:rsidRDefault="00497F0C" w:rsidP="00497F0C">
      <w:pPr>
        <w:jc w:val="center"/>
        <w:rPr>
          <w:rFonts w:ascii="Times New Roman" w:hAnsi="Times New Roman" w:cs="Times New Roman"/>
          <w:sz w:val="28"/>
          <w:szCs w:val="28"/>
        </w:rPr>
      </w:pPr>
      <w:r w:rsidRPr="00497F0C">
        <w:rPr>
          <w:rFonts w:ascii="Times New Roman" w:hAnsi="Times New Roman" w:cs="Times New Roman"/>
          <w:sz w:val="28"/>
          <w:szCs w:val="28"/>
        </w:rPr>
        <w:lastRenderedPageBreak/>
        <w:t xml:space="preserve">Таблица 10.2 – </w:t>
      </w:r>
      <w:r>
        <w:rPr>
          <w:rFonts w:ascii="Times New Roman" w:hAnsi="Times New Roman" w:cs="Times New Roman"/>
          <w:sz w:val="28"/>
          <w:szCs w:val="28"/>
        </w:rPr>
        <w:t>Система индикаторов для статической оценки экономической безопасности ПАО «Газпром»</w:t>
      </w:r>
    </w:p>
    <w:tbl>
      <w:tblPr>
        <w:tblW w:w="14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701"/>
        <w:gridCol w:w="1701"/>
        <w:gridCol w:w="2126"/>
        <w:gridCol w:w="1843"/>
        <w:gridCol w:w="11"/>
        <w:gridCol w:w="1690"/>
        <w:gridCol w:w="2347"/>
        <w:gridCol w:w="11"/>
        <w:gridCol w:w="2399"/>
        <w:gridCol w:w="11"/>
      </w:tblGrid>
      <w:tr w:rsidR="00497F0C" w:rsidRPr="0097683A" w14:paraId="795033C6" w14:textId="77777777" w:rsidTr="00C85631">
        <w:trPr>
          <w:trHeight w:val="375"/>
          <w:jc w:val="center"/>
        </w:trPr>
        <w:tc>
          <w:tcPr>
            <w:tcW w:w="846" w:type="dxa"/>
            <w:vMerge w:val="restart"/>
            <w:shd w:val="clear" w:color="auto" w:fill="auto"/>
            <w:noWrap/>
            <w:vAlign w:val="center"/>
            <w:hideMark/>
          </w:tcPr>
          <w:p w14:paraId="2B7EB959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7996180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840" w:type="dxa"/>
            <w:gridSpan w:val="10"/>
            <w:shd w:val="clear" w:color="auto" w:fill="auto"/>
            <w:noWrap/>
            <w:vAlign w:val="bottom"/>
            <w:hideMark/>
          </w:tcPr>
          <w:p w14:paraId="123E40FF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Составляющие элементы экономической безопасности</w:t>
            </w:r>
          </w:p>
        </w:tc>
      </w:tr>
      <w:tr w:rsidR="00497F0C" w:rsidRPr="0097683A" w14:paraId="3005605F" w14:textId="77777777" w:rsidTr="00C85631">
        <w:trPr>
          <w:trHeight w:val="375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  <w:hideMark/>
          </w:tcPr>
          <w:p w14:paraId="14DF3B87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bottom"/>
            <w:hideMark/>
          </w:tcPr>
          <w:p w14:paraId="52FB629D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</w:t>
            </w:r>
          </w:p>
        </w:tc>
        <w:tc>
          <w:tcPr>
            <w:tcW w:w="3980" w:type="dxa"/>
            <w:gridSpan w:val="3"/>
            <w:shd w:val="clear" w:color="auto" w:fill="auto"/>
            <w:noWrap/>
            <w:vAlign w:val="bottom"/>
            <w:hideMark/>
          </w:tcPr>
          <w:p w14:paraId="11030033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4048" w:type="dxa"/>
            <w:gridSpan w:val="3"/>
            <w:shd w:val="clear" w:color="auto" w:fill="auto"/>
            <w:noWrap/>
            <w:vAlign w:val="bottom"/>
            <w:hideMark/>
          </w:tcPr>
          <w:p w14:paraId="3B2B4BDE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Кадровая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14:paraId="070A44FD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</w:t>
            </w:r>
          </w:p>
        </w:tc>
      </w:tr>
      <w:tr w:rsidR="00497F0C" w:rsidRPr="0097683A" w14:paraId="6142B019" w14:textId="77777777" w:rsidTr="00C85631">
        <w:trPr>
          <w:gridAfter w:val="1"/>
          <w:wAfter w:w="11" w:type="dxa"/>
          <w:trHeight w:val="770"/>
          <w:jc w:val="center"/>
        </w:trPr>
        <w:tc>
          <w:tcPr>
            <w:tcW w:w="846" w:type="dxa"/>
            <w:vMerge/>
            <w:shd w:val="clear" w:color="auto" w:fill="auto"/>
            <w:vAlign w:val="center"/>
            <w:hideMark/>
          </w:tcPr>
          <w:p w14:paraId="594EFAC5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5F744BD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Валюта баланса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A14D316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BF2D752" w14:textId="5FE2A215" w:rsidR="00497F0C" w:rsidRPr="0097683A" w:rsidRDefault="00C85631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Среднегодовая стоимость основных средств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E3B46F2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Рентабельность основных средств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14:paraId="031D89CF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заработная плата</w:t>
            </w:r>
          </w:p>
        </w:tc>
        <w:tc>
          <w:tcPr>
            <w:tcW w:w="2347" w:type="dxa"/>
            <w:shd w:val="clear" w:color="auto" w:fill="auto"/>
            <w:vAlign w:val="center"/>
            <w:hideMark/>
          </w:tcPr>
          <w:p w14:paraId="1F3C8026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Производительность труда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6F0D0340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нагрузка</w:t>
            </w:r>
          </w:p>
        </w:tc>
      </w:tr>
      <w:tr w:rsidR="00497F0C" w:rsidRPr="0097683A" w14:paraId="1A7EDB93" w14:textId="77777777" w:rsidTr="00C85631">
        <w:trPr>
          <w:gridAfter w:val="1"/>
          <w:wAfter w:w="11" w:type="dxa"/>
          <w:trHeight w:val="375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  <w:hideMark/>
          </w:tcPr>
          <w:p w14:paraId="566AA70B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97236B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369238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99439B8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773DB5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коэффиц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иент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478717E1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347" w:type="dxa"/>
            <w:shd w:val="clear" w:color="auto" w:fill="auto"/>
            <w:noWrap/>
            <w:vAlign w:val="center"/>
            <w:hideMark/>
          </w:tcPr>
          <w:p w14:paraId="24ABE563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14:paraId="718BC7DA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коэффиц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иент</w:t>
            </w:r>
          </w:p>
        </w:tc>
      </w:tr>
      <w:tr w:rsidR="00497F0C" w:rsidRPr="0097683A" w14:paraId="739C15E8" w14:textId="77777777" w:rsidTr="006E7C7B">
        <w:trPr>
          <w:gridAfter w:val="1"/>
          <w:wAfter w:w="11" w:type="dxa"/>
          <w:trHeight w:val="340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BC8E72F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59D289" w14:textId="42585292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EEB128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D0F07C6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AA1245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2B8BA4A7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14:paraId="27386E5D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14:paraId="3AEEBB81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7F0C" w:rsidRPr="0097683A" w14:paraId="798BFDF7" w14:textId="77777777" w:rsidTr="006E7C7B">
        <w:trPr>
          <w:gridAfter w:val="1"/>
          <w:wAfter w:w="11" w:type="dxa"/>
          <w:trHeight w:val="340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6016183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06BEB9" w14:textId="51649211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CF9AC5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E71500E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1916C9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398BCD80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14:paraId="43576EFB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14:paraId="0C4977F7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7F0C" w:rsidRPr="0097683A" w14:paraId="1463A684" w14:textId="77777777" w:rsidTr="00C85631">
        <w:trPr>
          <w:gridAfter w:val="1"/>
          <w:wAfter w:w="11" w:type="dxa"/>
          <w:trHeight w:val="340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A9AF8A0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40CA65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A16E57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212DDF2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D93454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2FB942D3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14:paraId="71456DFE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14:paraId="0F99A535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7F0C" w:rsidRPr="0097683A" w14:paraId="7087CD5D" w14:textId="77777777" w:rsidTr="00C85631">
        <w:trPr>
          <w:gridAfter w:val="1"/>
          <w:wAfter w:w="11" w:type="dxa"/>
          <w:trHeight w:val="340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DF7DBA3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B1D335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006DAD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07C3C05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17722A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1383BA1C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14:paraId="3F877999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14:paraId="4B50A99D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7F0C" w:rsidRPr="0097683A" w14:paraId="6DF42672" w14:textId="77777777" w:rsidTr="00C85631">
        <w:trPr>
          <w:gridAfter w:val="1"/>
          <w:wAfter w:w="11" w:type="dxa"/>
          <w:trHeight w:val="340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4DE671E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26A6F8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E02CFD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F2AEF42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297F6E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6C0A9199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14:paraId="6C80977C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14:paraId="1C406876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7F0C" w:rsidRPr="0097683A" w14:paraId="50C2D283" w14:textId="77777777" w:rsidTr="00C85631">
        <w:trPr>
          <w:gridAfter w:val="1"/>
          <w:wAfter w:w="11" w:type="dxa"/>
          <w:trHeight w:val="340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A73CA5E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2741CD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144485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C955D22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22D1BE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77D5518B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14:paraId="4DA63470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14:paraId="7C3678BD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7F0C" w:rsidRPr="0097683A" w14:paraId="75AC6FAC" w14:textId="77777777" w:rsidTr="00C85631">
        <w:trPr>
          <w:gridAfter w:val="1"/>
          <w:wAfter w:w="11" w:type="dxa"/>
          <w:trHeight w:val="340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D12BC23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C86EAC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4A7BCC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A7C2D9C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EE6DC0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5DF51B71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14:paraId="1F2A9CD6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14:paraId="40CF8EF7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7F0C" w:rsidRPr="0097683A" w14:paraId="7746043E" w14:textId="77777777" w:rsidTr="00C85631">
        <w:trPr>
          <w:gridAfter w:val="1"/>
          <w:wAfter w:w="11" w:type="dxa"/>
          <w:trHeight w:val="340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345006F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2E9258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B102B9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3C25B5D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379E54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3AC1E86A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14:paraId="3BFDF390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14:paraId="1875B8FA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7F0C" w:rsidRPr="0097683A" w14:paraId="5F4717E3" w14:textId="77777777" w:rsidTr="00C85631">
        <w:trPr>
          <w:gridAfter w:val="1"/>
          <w:wAfter w:w="11" w:type="dxa"/>
          <w:trHeight w:val="340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41DABEB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5937B5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BACC5C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73EA256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E6B0EE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751E85AE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14:paraId="2EFB61A4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14:paraId="7CDDAD1C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7F0C" w:rsidRPr="0097683A" w14:paraId="601E217C" w14:textId="77777777" w:rsidTr="00C85631">
        <w:trPr>
          <w:gridAfter w:val="1"/>
          <w:wAfter w:w="11" w:type="dxa"/>
          <w:trHeight w:val="340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56C3E19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972EBB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E89A1F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46D5719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B350FF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7737044D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14:paraId="14ACEA9F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14:paraId="48B197EC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7F0C" w:rsidRPr="0097683A" w14:paraId="1C48BB56" w14:textId="77777777" w:rsidTr="00C85631">
        <w:trPr>
          <w:gridAfter w:val="1"/>
          <w:wAfter w:w="11" w:type="dxa"/>
          <w:trHeight w:val="340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EF76956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90F988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C1C8D2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D420837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41FD6C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63A3F119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14:paraId="23653642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14:paraId="7CDF4436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7F0C" w:rsidRPr="0097683A" w14:paraId="5FADB76C" w14:textId="77777777" w:rsidTr="00C85631">
        <w:trPr>
          <w:gridAfter w:val="1"/>
          <w:wAfter w:w="11" w:type="dxa"/>
          <w:trHeight w:val="340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D47A57D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A47EAF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9CC3FC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6176E2A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EA365F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5334B0AE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14:paraId="276AD8B5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14:paraId="490854E5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7F0C" w:rsidRPr="0097683A" w14:paraId="4FFBD832" w14:textId="77777777" w:rsidTr="00C85631">
        <w:trPr>
          <w:gridAfter w:val="1"/>
          <w:wAfter w:w="11" w:type="dxa"/>
          <w:trHeight w:val="340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6628918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3235E9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4AFD77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9EAA58F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DE2502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4A3E9132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14:paraId="5D551257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14:paraId="23AD7204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7F0C" w:rsidRPr="0097683A" w14:paraId="6E9499F7" w14:textId="77777777" w:rsidTr="00C85631">
        <w:trPr>
          <w:gridAfter w:val="1"/>
          <w:wAfter w:w="11" w:type="dxa"/>
          <w:trHeight w:val="340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BA1E0B7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368B32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86D847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723F0D6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DB21CE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29AC8A12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14:paraId="5B398AC9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14:paraId="498E2E57" w14:textId="77777777" w:rsidR="00497F0C" w:rsidRPr="0097683A" w:rsidRDefault="00497F0C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5631" w:rsidRPr="0097683A" w14:paraId="29688D8A" w14:textId="77777777" w:rsidTr="00C85631">
        <w:trPr>
          <w:gridAfter w:val="1"/>
          <w:wAfter w:w="11" w:type="dxa"/>
          <w:trHeight w:val="340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14:paraId="0BCEBBA6" w14:textId="32FE06D8" w:rsidR="00C85631" w:rsidRPr="0097683A" w:rsidRDefault="00C85631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018688" w14:textId="77777777" w:rsidR="00C85631" w:rsidRPr="0097683A" w:rsidRDefault="00C85631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92BDDC" w14:textId="77777777" w:rsidR="00C85631" w:rsidRPr="0097683A" w:rsidRDefault="00C85631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768A926F" w14:textId="77777777" w:rsidR="00C85631" w:rsidRPr="0097683A" w:rsidRDefault="00C85631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20B3B8" w14:textId="77777777" w:rsidR="00C85631" w:rsidRPr="0097683A" w:rsidRDefault="00C85631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9B7C60" w14:textId="77777777" w:rsidR="00C85631" w:rsidRPr="0097683A" w:rsidRDefault="00C85631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shd w:val="clear" w:color="auto" w:fill="auto"/>
            <w:noWrap/>
            <w:vAlign w:val="bottom"/>
          </w:tcPr>
          <w:p w14:paraId="29FF433F" w14:textId="77777777" w:rsidR="00C85631" w:rsidRPr="0097683A" w:rsidRDefault="00C85631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</w:tcPr>
          <w:p w14:paraId="40C38F98" w14:textId="77777777" w:rsidR="00C85631" w:rsidRPr="0097683A" w:rsidRDefault="00C85631" w:rsidP="0049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FE61B27" w14:textId="77777777" w:rsidR="00497F0C" w:rsidRDefault="00497F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771B4B8" w14:textId="77777777" w:rsidR="00497F0C" w:rsidRDefault="00497F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993B58" w14:textId="434CE172" w:rsidR="00497F0C" w:rsidRDefault="00497F0C">
      <w:pPr>
        <w:rPr>
          <w:rFonts w:ascii="Times New Roman" w:hAnsi="Times New Roman" w:cs="Times New Roman"/>
          <w:b/>
          <w:bCs/>
          <w:sz w:val="28"/>
          <w:szCs w:val="28"/>
        </w:rPr>
        <w:sectPr w:rsidR="00497F0C" w:rsidSect="00497F0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CDDA383" w14:textId="609D381E" w:rsidR="00497F0C" w:rsidRDefault="00497F0C" w:rsidP="00497F0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7F0C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r>
        <w:rPr>
          <w:rFonts w:ascii="Times New Roman" w:hAnsi="Times New Roman" w:cs="Times New Roman"/>
          <w:sz w:val="28"/>
          <w:szCs w:val="28"/>
        </w:rPr>
        <w:t>заполнения таблицы 10.2 понадобится вспомогательная таблица 10.3, в которой содержатся данные, необходимые для заполнения таблицы 10.2.</w:t>
      </w:r>
    </w:p>
    <w:p w14:paraId="130351F7" w14:textId="581060A8" w:rsidR="00C54065" w:rsidRDefault="00C54065" w:rsidP="00497F0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информации для таблицы 10.3: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1179"/>
        <w:gridCol w:w="2785"/>
        <w:gridCol w:w="4342"/>
        <w:gridCol w:w="1187"/>
      </w:tblGrid>
      <w:tr w:rsidR="00C54065" w14:paraId="6164CF01" w14:textId="77777777" w:rsidTr="00C54065">
        <w:trPr>
          <w:jc w:val="center"/>
        </w:trPr>
        <w:tc>
          <w:tcPr>
            <w:tcW w:w="1179" w:type="dxa"/>
          </w:tcPr>
          <w:p w14:paraId="505E55CA" w14:textId="40B4236B" w:rsidR="00C54065" w:rsidRPr="00C54065" w:rsidRDefault="00C54065" w:rsidP="00C5406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Обозна-чение</w:t>
            </w:r>
            <w:proofErr w:type="spellEnd"/>
          </w:p>
        </w:tc>
        <w:tc>
          <w:tcPr>
            <w:tcW w:w="2785" w:type="dxa"/>
            <w:vAlign w:val="center"/>
          </w:tcPr>
          <w:p w14:paraId="6658D9DB" w14:textId="4DFBCFC3" w:rsidR="00C54065" w:rsidRDefault="00C54065" w:rsidP="00C5406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4342" w:type="dxa"/>
            <w:vAlign w:val="center"/>
          </w:tcPr>
          <w:p w14:paraId="79AA9FF0" w14:textId="18745F82" w:rsidR="00C54065" w:rsidRDefault="00C54065" w:rsidP="00C5406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187" w:type="dxa"/>
            <w:vAlign w:val="center"/>
          </w:tcPr>
          <w:p w14:paraId="21C6C448" w14:textId="1EBAC2C0" w:rsidR="00C54065" w:rsidRDefault="00C54065" w:rsidP="00C5406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</w:tr>
      <w:tr w:rsidR="00C54065" w14:paraId="028E2A7A" w14:textId="77777777" w:rsidTr="00C54065">
        <w:trPr>
          <w:jc w:val="center"/>
        </w:trPr>
        <w:tc>
          <w:tcPr>
            <w:tcW w:w="1179" w:type="dxa"/>
            <w:vAlign w:val="center"/>
          </w:tcPr>
          <w:p w14:paraId="093FA6FD" w14:textId="4975BF8D" w:rsidR="00C54065" w:rsidRPr="00C54065" w:rsidRDefault="00C54065" w:rsidP="00C5406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2785" w:type="dxa"/>
            <w:vAlign w:val="center"/>
          </w:tcPr>
          <w:p w14:paraId="736632D3" w14:textId="4E0DFA14" w:rsidR="00C54065" w:rsidRDefault="00C54065" w:rsidP="00C54065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Прибыль от продаж</w:t>
            </w:r>
          </w:p>
        </w:tc>
        <w:tc>
          <w:tcPr>
            <w:tcW w:w="4342" w:type="dxa"/>
            <w:vAlign w:val="center"/>
          </w:tcPr>
          <w:p w14:paraId="32B8C436" w14:textId="55B4B468" w:rsidR="00C54065" w:rsidRDefault="00C54065" w:rsidP="00C54065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065">
              <w:rPr>
                <w:rFonts w:ascii="Times New Roman" w:hAnsi="Times New Roman" w:cs="Times New Roman"/>
                <w:sz w:val="28"/>
                <w:szCs w:val="28"/>
              </w:rPr>
              <w:t>Отчет о фин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ансовых</w:t>
            </w:r>
            <w:r w:rsidRPr="00C54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54065">
              <w:rPr>
                <w:rFonts w:ascii="Times New Roman" w:hAnsi="Times New Roman" w:cs="Times New Roman"/>
                <w:sz w:val="28"/>
                <w:szCs w:val="28"/>
              </w:rPr>
              <w:t>езультатах</w:t>
            </w:r>
          </w:p>
        </w:tc>
        <w:tc>
          <w:tcPr>
            <w:tcW w:w="1187" w:type="dxa"/>
            <w:vAlign w:val="center"/>
          </w:tcPr>
          <w:p w14:paraId="754C1352" w14:textId="2D603024" w:rsidR="00C54065" w:rsidRDefault="00C54065" w:rsidP="00C5406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065"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</w:tc>
      </w:tr>
      <w:tr w:rsidR="00C54065" w14:paraId="1DA9C743" w14:textId="77777777" w:rsidTr="00C54065">
        <w:trPr>
          <w:jc w:val="center"/>
        </w:trPr>
        <w:tc>
          <w:tcPr>
            <w:tcW w:w="1179" w:type="dxa"/>
            <w:vAlign w:val="center"/>
          </w:tcPr>
          <w:p w14:paraId="19291417" w14:textId="45425BE4" w:rsidR="00C54065" w:rsidRPr="00C54065" w:rsidRDefault="00C54065" w:rsidP="00C5406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2785" w:type="dxa"/>
            <w:vAlign w:val="center"/>
          </w:tcPr>
          <w:p w14:paraId="23003D33" w14:textId="58EC1196" w:rsidR="00C54065" w:rsidRDefault="00C54065" w:rsidP="00C54065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065">
              <w:rPr>
                <w:rFonts w:ascii="Times New Roman" w:hAnsi="Times New Roman" w:cs="Times New Roman"/>
                <w:sz w:val="28"/>
                <w:szCs w:val="28"/>
              </w:rPr>
              <w:t>Выручка от реализации</w:t>
            </w:r>
          </w:p>
        </w:tc>
        <w:tc>
          <w:tcPr>
            <w:tcW w:w="4342" w:type="dxa"/>
            <w:vAlign w:val="center"/>
          </w:tcPr>
          <w:p w14:paraId="5B388DD1" w14:textId="730BD513" w:rsidR="00C54065" w:rsidRDefault="00C54065" w:rsidP="00C54065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065">
              <w:rPr>
                <w:rFonts w:ascii="Times New Roman" w:hAnsi="Times New Roman" w:cs="Times New Roman"/>
                <w:sz w:val="28"/>
                <w:szCs w:val="28"/>
              </w:rPr>
              <w:t>Отчет о фин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ансовых</w:t>
            </w:r>
            <w:r w:rsidRPr="00C54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54065">
              <w:rPr>
                <w:rFonts w:ascii="Times New Roman" w:hAnsi="Times New Roman" w:cs="Times New Roman"/>
                <w:sz w:val="28"/>
                <w:szCs w:val="28"/>
              </w:rPr>
              <w:t>езультатах</w:t>
            </w:r>
          </w:p>
        </w:tc>
        <w:tc>
          <w:tcPr>
            <w:tcW w:w="1187" w:type="dxa"/>
            <w:vAlign w:val="center"/>
          </w:tcPr>
          <w:p w14:paraId="23A575ED" w14:textId="4BE014CD" w:rsidR="00C54065" w:rsidRDefault="00C54065" w:rsidP="00C5406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2110</w:t>
            </w:r>
          </w:p>
        </w:tc>
      </w:tr>
      <w:tr w:rsidR="00C54065" w14:paraId="582C0808" w14:textId="77777777" w:rsidTr="00C54065">
        <w:trPr>
          <w:jc w:val="center"/>
        </w:trPr>
        <w:tc>
          <w:tcPr>
            <w:tcW w:w="1179" w:type="dxa"/>
            <w:vAlign w:val="center"/>
          </w:tcPr>
          <w:p w14:paraId="57789772" w14:textId="1DCC013D" w:rsidR="00C54065" w:rsidRPr="00C54065" w:rsidRDefault="00C54065" w:rsidP="00C5406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2785" w:type="dxa"/>
            <w:vAlign w:val="center"/>
          </w:tcPr>
          <w:p w14:paraId="154E17BB" w14:textId="5120452C" w:rsidR="00C54065" w:rsidRDefault="00C54065" w:rsidP="00C54065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065">
              <w:rPr>
                <w:rFonts w:ascii="Times New Roman" w:hAnsi="Times New Roman" w:cs="Times New Roman"/>
                <w:sz w:val="28"/>
                <w:szCs w:val="28"/>
              </w:rPr>
              <w:t>Прибыль до налогообложения</w:t>
            </w:r>
          </w:p>
        </w:tc>
        <w:tc>
          <w:tcPr>
            <w:tcW w:w="4342" w:type="dxa"/>
            <w:vAlign w:val="center"/>
          </w:tcPr>
          <w:p w14:paraId="6FF111DC" w14:textId="631CAC1A" w:rsidR="00C54065" w:rsidRDefault="00C54065" w:rsidP="00C54065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065">
              <w:rPr>
                <w:rFonts w:ascii="Times New Roman" w:hAnsi="Times New Roman" w:cs="Times New Roman"/>
                <w:sz w:val="28"/>
                <w:szCs w:val="28"/>
              </w:rPr>
              <w:t>Отчет о фин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ансовых</w:t>
            </w:r>
            <w:r w:rsidRPr="00C54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54065">
              <w:rPr>
                <w:rFonts w:ascii="Times New Roman" w:hAnsi="Times New Roman" w:cs="Times New Roman"/>
                <w:sz w:val="28"/>
                <w:szCs w:val="28"/>
              </w:rPr>
              <w:t>езультатах</w:t>
            </w:r>
          </w:p>
        </w:tc>
        <w:tc>
          <w:tcPr>
            <w:tcW w:w="1187" w:type="dxa"/>
            <w:vAlign w:val="center"/>
          </w:tcPr>
          <w:p w14:paraId="0E471638" w14:textId="45759BA0" w:rsidR="00C54065" w:rsidRDefault="00C54065" w:rsidP="00C5406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2300</w:t>
            </w:r>
          </w:p>
        </w:tc>
      </w:tr>
      <w:tr w:rsidR="00C54065" w14:paraId="68BED13F" w14:textId="77777777" w:rsidTr="00C54065">
        <w:trPr>
          <w:jc w:val="center"/>
        </w:trPr>
        <w:tc>
          <w:tcPr>
            <w:tcW w:w="1179" w:type="dxa"/>
            <w:vAlign w:val="center"/>
          </w:tcPr>
          <w:p w14:paraId="45A26563" w14:textId="3658389C" w:rsidR="00C54065" w:rsidRPr="00C54065" w:rsidRDefault="00C54065" w:rsidP="00C5406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2785" w:type="dxa"/>
            <w:vAlign w:val="center"/>
          </w:tcPr>
          <w:p w14:paraId="2C3D02C2" w14:textId="796C6A64" w:rsidR="00C54065" w:rsidRDefault="00C54065" w:rsidP="00C54065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065">
              <w:rPr>
                <w:rFonts w:ascii="Times New Roman" w:hAnsi="Times New Roman" w:cs="Times New Roman"/>
                <w:sz w:val="28"/>
                <w:szCs w:val="28"/>
              </w:rPr>
              <w:t>Прибыль после налогообложения (чистая прибыль)</w:t>
            </w:r>
          </w:p>
        </w:tc>
        <w:tc>
          <w:tcPr>
            <w:tcW w:w="4342" w:type="dxa"/>
            <w:vAlign w:val="center"/>
          </w:tcPr>
          <w:p w14:paraId="3B9F9CE0" w14:textId="2A9C240D" w:rsidR="00C54065" w:rsidRDefault="00C54065" w:rsidP="00C54065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065">
              <w:rPr>
                <w:rFonts w:ascii="Times New Roman" w:hAnsi="Times New Roman" w:cs="Times New Roman"/>
                <w:sz w:val="28"/>
                <w:szCs w:val="28"/>
              </w:rPr>
              <w:t>Отчет о фин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ансовых</w:t>
            </w:r>
            <w:r w:rsidRPr="00C54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54065">
              <w:rPr>
                <w:rFonts w:ascii="Times New Roman" w:hAnsi="Times New Roman" w:cs="Times New Roman"/>
                <w:sz w:val="28"/>
                <w:szCs w:val="28"/>
              </w:rPr>
              <w:t>езультатах</w:t>
            </w:r>
          </w:p>
        </w:tc>
        <w:tc>
          <w:tcPr>
            <w:tcW w:w="1187" w:type="dxa"/>
            <w:vAlign w:val="center"/>
          </w:tcPr>
          <w:p w14:paraId="75521364" w14:textId="60359127" w:rsidR="00C54065" w:rsidRDefault="00C54065" w:rsidP="00C5406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2400</w:t>
            </w:r>
          </w:p>
        </w:tc>
      </w:tr>
      <w:tr w:rsidR="00C54065" w14:paraId="18BC92A4" w14:textId="77777777" w:rsidTr="00C54065">
        <w:trPr>
          <w:jc w:val="center"/>
        </w:trPr>
        <w:tc>
          <w:tcPr>
            <w:tcW w:w="1179" w:type="dxa"/>
            <w:vAlign w:val="center"/>
          </w:tcPr>
          <w:p w14:paraId="7CE1C985" w14:textId="71807C08" w:rsidR="00C54065" w:rsidRPr="00C54065" w:rsidRDefault="00C54065" w:rsidP="00C5406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2785" w:type="dxa"/>
            <w:vAlign w:val="center"/>
          </w:tcPr>
          <w:p w14:paraId="7B6E49B5" w14:textId="6E09080D" w:rsidR="00C54065" w:rsidRDefault="00C54065" w:rsidP="00C54065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065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(начало года)</w:t>
            </w:r>
          </w:p>
        </w:tc>
        <w:tc>
          <w:tcPr>
            <w:tcW w:w="4342" w:type="dxa"/>
            <w:vAlign w:val="center"/>
          </w:tcPr>
          <w:p w14:paraId="7A9CBA57" w14:textId="77777777" w:rsidR="00C54065" w:rsidRDefault="00C54065" w:rsidP="00C54065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065">
              <w:rPr>
                <w:rFonts w:ascii="Times New Roman" w:hAnsi="Times New Roman" w:cs="Times New Roman"/>
                <w:sz w:val="28"/>
                <w:szCs w:val="28"/>
              </w:rPr>
              <w:t>Пояснения к бух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галтерскому</w:t>
            </w:r>
            <w:r w:rsidRPr="00C54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54065">
              <w:rPr>
                <w:rFonts w:ascii="Times New Roman" w:hAnsi="Times New Roman" w:cs="Times New Roman"/>
                <w:sz w:val="28"/>
                <w:szCs w:val="28"/>
              </w:rPr>
              <w:t xml:space="preserve">алансу. </w:t>
            </w:r>
          </w:p>
          <w:p w14:paraId="510E8D34" w14:textId="180CCD18" w:rsidR="00C54065" w:rsidRDefault="00C54065" w:rsidP="00C54065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065">
              <w:rPr>
                <w:rFonts w:ascii="Times New Roman" w:hAnsi="Times New Roman" w:cs="Times New Roman"/>
                <w:sz w:val="28"/>
                <w:szCs w:val="28"/>
              </w:rPr>
              <w:t xml:space="preserve">1. Общие сведения. </w:t>
            </w:r>
          </w:p>
        </w:tc>
        <w:tc>
          <w:tcPr>
            <w:tcW w:w="1187" w:type="dxa"/>
            <w:vAlign w:val="center"/>
          </w:tcPr>
          <w:p w14:paraId="364BE5D3" w14:textId="3E24C68B" w:rsidR="00C54065" w:rsidRDefault="00C54065" w:rsidP="00C5406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065">
              <w:rPr>
                <w:rFonts w:ascii="Times New Roman" w:hAnsi="Times New Roman" w:cs="Times New Roman"/>
                <w:sz w:val="28"/>
                <w:szCs w:val="28"/>
              </w:rPr>
              <w:t>Абзац 3</w:t>
            </w:r>
          </w:p>
        </w:tc>
      </w:tr>
      <w:tr w:rsidR="00C54065" w14:paraId="5A5061DD" w14:textId="77777777" w:rsidTr="00C54065">
        <w:trPr>
          <w:jc w:val="center"/>
        </w:trPr>
        <w:tc>
          <w:tcPr>
            <w:tcW w:w="1179" w:type="dxa"/>
            <w:vAlign w:val="center"/>
          </w:tcPr>
          <w:p w14:paraId="63C804C1" w14:textId="7DEE81D2" w:rsidR="00C54065" w:rsidRDefault="00C54065" w:rsidP="00C5406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2785" w:type="dxa"/>
            <w:vAlign w:val="center"/>
          </w:tcPr>
          <w:p w14:paraId="0B6B4771" w14:textId="1CEFCF02" w:rsidR="00C54065" w:rsidRDefault="00C54065" w:rsidP="00C54065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065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(конец года)</w:t>
            </w:r>
          </w:p>
        </w:tc>
        <w:tc>
          <w:tcPr>
            <w:tcW w:w="4342" w:type="dxa"/>
            <w:vAlign w:val="center"/>
          </w:tcPr>
          <w:p w14:paraId="1DDF6A33" w14:textId="77777777" w:rsidR="00C54065" w:rsidRDefault="00C54065" w:rsidP="00C54065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065">
              <w:rPr>
                <w:rFonts w:ascii="Times New Roman" w:hAnsi="Times New Roman" w:cs="Times New Roman"/>
                <w:sz w:val="28"/>
                <w:szCs w:val="28"/>
              </w:rPr>
              <w:t>Пояснения к бух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галтерскому</w:t>
            </w:r>
            <w:r w:rsidRPr="00C54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54065">
              <w:rPr>
                <w:rFonts w:ascii="Times New Roman" w:hAnsi="Times New Roman" w:cs="Times New Roman"/>
                <w:sz w:val="28"/>
                <w:szCs w:val="28"/>
              </w:rPr>
              <w:t xml:space="preserve">алансу. </w:t>
            </w:r>
          </w:p>
          <w:p w14:paraId="2DA08009" w14:textId="1EF9F1AF" w:rsidR="00C54065" w:rsidRDefault="00C54065" w:rsidP="00C54065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065">
              <w:rPr>
                <w:rFonts w:ascii="Times New Roman" w:hAnsi="Times New Roman" w:cs="Times New Roman"/>
                <w:sz w:val="28"/>
                <w:szCs w:val="28"/>
              </w:rPr>
              <w:t xml:space="preserve">1. Общие сведения. </w:t>
            </w:r>
          </w:p>
        </w:tc>
        <w:tc>
          <w:tcPr>
            <w:tcW w:w="1187" w:type="dxa"/>
            <w:vAlign w:val="center"/>
          </w:tcPr>
          <w:p w14:paraId="015CA5C7" w14:textId="75B9812A" w:rsidR="00C54065" w:rsidRDefault="00C54065" w:rsidP="00C5406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065">
              <w:rPr>
                <w:rFonts w:ascii="Times New Roman" w:hAnsi="Times New Roman" w:cs="Times New Roman"/>
                <w:sz w:val="28"/>
                <w:szCs w:val="28"/>
              </w:rPr>
              <w:t>Абзац 3</w:t>
            </w:r>
          </w:p>
        </w:tc>
      </w:tr>
      <w:tr w:rsidR="00C54065" w14:paraId="63289D58" w14:textId="77777777" w:rsidTr="00C54065">
        <w:trPr>
          <w:jc w:val="center"/>
        </w:trPr>
        <w:tc>
          <w:tcPr>
            <w:tcW w:w="1179" w:type="dxa"/>
            <w:vAlign w:val="center"/>
          </w:tcPr>
          <w:p w14:paraId="61275940" w14:textId="41F73E90" w:rsidR="00C54065" w:rsidRDefault="00C54065" w:rsidP="00C5406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</w:p>
        </w:tc>
        <w:tc>
          <w:tcPr>
            <w:tcW w:w="2785" w:type="dxa"/>
            <w:vAlign w:val="center"/>
          </w:tcPr>
          <w:p w14:paraId="3D97DD21" w14:textId="706545C4" w:rsidR="00C54065" w:rsidRDefault="00C54065" w:rsidP="00C54065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4065">
              <w:rPr>
                <w:rFonts w:ascii="Times New Roman" w:hAnsi="Times New Roman" w:cs="Times New Roman"/>
                <w:sz w:val="28"/>
                <w:szCs w:val="28"/>
              </w:rPr>
              <w:t>Среднегодовая численность работников</w:t>
            </w:r>
          </w:p>
        </w:tc>
        <w:tc>
          <w:tcPr>
            <w:tcW w:w="4342" w:type="dxa"/>
            <w:vAlign w:val="center"/>
          </w:tcPr>
          <w:p w14:paraId="060B1A4D" w14:textId="4691DFA6" w:rsidR="00C54065" w:rsidRPr="00C85631" w:rsidRDefault="00C85631" w:rsidP="00C54065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Расчетный: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(E + F) / 2</w:t>
            </w:r>
          </w:p>
        </w:tc>
        <w:tc>
          <w:tcPr>
            <w:tcW w:w="1187" w:type="dxa"/>
            <w:vAlign w:val="center"/>
          </w:tcPr>
          <w:p w14:paraId="72FCB13E" w14:textId="653DC888" w:rsidR="00C54065" w:rsidRPr="00C85631" w:rsidRDefault="00C85631" w:rsidP="00C5406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C54065" w14:paraId="1FA39940" w14:textId="77777777" w:rsidTr="00C54065">
        <w:trPr>
          <w:jc w:val="center"/>
        </w:trPr>
        <w:tc>
          <w:tcPr>
            <w:tcW w:w="1179" w:type="dxa"/>
            <w:vAlign w:val="center"/>
          </w:tcPr>
          <w:p w14:paraId="17004CEC" w14:textId="4527FC18" w:rsidR="00C54065" w:rsidRDefault="00C54065" w:rsidP="00C5406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</w:p>
        </w:tc>
        <w:tc>
          <w:tcPr>
            <w:tcW w:w="2785" w:type="dxa"/>
            <w:vAlign w:val="center"/>
          </w:tcPr>
          <w:p w14:paraId="0193CAD0" w14:textId="4B3EAE7C" w:rsidR="00C54065" w:rsidRPr="00C85631" w:rsidRDefault="00C85631" w:rsidP="00C54065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85631">
              <w:rPr>
                <w:rFonts w:ascii="Times New Roman" w:hAnsi="Times New Roman" w:cs="Times New Roman"/>
                <w:sz w:val="28"/>
                <w:szCs w:val="28"/>
              </w:rPr>
              <w:t>Стоимость основных средств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начало года)</w:t>
            </w:r>
          </w:p>
        </w:tc>
        <w:tc>
          <w:tcPr>
            <w:tcW w:w="4342" w:type="dxa"/>
            <w:vAlign w:val="center"/>
          </w:tcPr>
          <w:p w14:paraId="1DD82F35" w14:textId="24B061D5" w:rsidR="00C54065" w:rsidRDefault="00C85631" w:rsidP="00C54065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85631">
              <w:rPr>
                <w:rFonts w:ascii="Times New Roman" w:hAnsi="Times New Roman" w:cs="Times New Roman"/>
                <w:sz w:val="28"/>
                <w:szCs w:val="28"/>
              </w:rPr>
              <w:t>Бух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галтерский</w:t>
            </w:r>
            <w:r w:rsidRPr="00C856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85631">
              <w:rPr>
                <w:rFonts w:ascii="Times New Roman" w:hAnsi="Times New Roman" w:cs="Times New Roman"/>
                <w:sz w:val="28"/>
                <w:szCs w:val="28"/>
              </w:rPr>
              <w:t>аланс</w:t>
            </w:r>
          </w:p>
        </w:tc>
        <w:tc>
          <w:tcPr>
            <w:tcW w:w="1187" w:type="dxa"/>
            <w:vAlign w:val="center"/>
          </w:tcPr>
          <w:p w14:paraId="0997CD17" w14:textId="7371FF0A" w:rsidR="00C54065" w:rsidRDefault="00C85631" w:rsidP="00C5406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1150</w:t>
            </w:r>
          </w:p>
        </w:tc>
      </w:tr>
      <w:tr w:rsidR="00C54065" w14:paraId="1879647E" w14:textId="77777777" w:rsidTr="00C54065">
        <w:trPr>
          <w:jc w:val="center"/>
        </w:trPr>
        <w:tc>
          <w:tcPr>
            <w:tcW w:w="1179" w:type="dxa"/>
            <w:vAlign w:val="center"/>
          </w:tcPr>
          <w:p w14:paraId="7FA128AF" w14:textId="29FF0022" w:rsidR="00C54065" w:rsidRDefault="00C54065" w:rsidP="00C5406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785" w:type="dxa"/>
            <w:vAlign w:val="center"/>
          </w:tcPr>
          <w:p w14:paraId="64A2B782" w14:textId="3FEABC28" w:rsidR="00C54065" w:rsidRDefault="00C85631" w:rsidP="00C54065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85631">
              <w:rPr>
                <w:rFonts w:ascii="Times New Roman" w:hAnsi="Times New Roman" w:cs="Times New Roman"/>
                <w:sz w:val="28"/>
                <w:szCs w:val="28"/>
              </w:rPr>
              <w:t>Стоимость основных средств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конец года)</w:t>
            </w:r>
          </w:p>
        </w:tc>
        <w:tc>
          <w:tcPr>
            <w:tcW w:w="4342" w:type="dxa"/>
            <w:vAlign w:val="center"/>
          </w:tcPr>
          <w:p w14:paraId="5166F2D5" w14:textId="386E48F3" w:rsidR="00C54065" w:rsidRDefault="00C85631" w:rsidP="00C54065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85631">
              <w:rPr>
                <w:rFonts w:ascii="Times New Roman" w:hAnsi="Times New Roman" w:cs="Times New Roman"/>
                <w:sz w:val="28"/>
                <w:szCs w:val="28"/>
              </w:rPr>
              <w:t>Бух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галтерский</w:t>
            </w:r>
            <w:r w:rsidRPr="00C856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85631">
              <w:rPr>
                <w:rFonts w:ascii="Times New Roman" w:hAnsi="Times New Roman" w:cs="Times New Roman"/>
                <w:sz w:val="28"/>
                <w:szCs w:val="28"/>
              </w:rPr>
              <w:t>аланс</w:t>
            </w:r>
          </w:p>
        </w:tc>
        <w:tc>
          <w:tcPr>
            <w:tcW w:w="1187" w:type="dxa"/>
            <w:vAlign w:val="center"/>
          </w:tcPr>
          <w:p w14:paraId="757EB1D6" w14:textId="35CABEEF" w:rsidR="00C54065" w:rsidRDefault="00C85631" w:rsidP="00C5406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1150</w:t>
            </w:r>
          </w:p>
        </w:tc>
      </w:tr>
      <w:tr w:rsidR="00C54065" w14:paraId="538D61D1" w14:textId="77777777" w:rsidTr="00C54065">
        <w:trPr>
          <w:jc w:val="center"/>
        </w:trPr>
        <w:tc>
          <w:tcPr>
            <w:tcW w:w="1179" w:type="dxa"/>
            <w:vAlign w:val="center"/>
          </w:tcPr>
          <w:p w14:paraId="161EC17E" w14:textId="36B4E2E8" w:rsidR="00C54065" w:rsidRDefault="00C54065" w:rsidP="00C5406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</w:p>
        </w:tc>
        <w:tc>
          <w:tcPr>
            <w:tcW w:w="2785" w:type="dxa"/>
            <w:vAlign w:val="center"/>
          </w:tcPr>
          <w:p w14:paraId="34F1BC37" w14:textId="34D043D6" w:rsidR="00C54065" w:rsidRDefault="00C85631" w:rsidP="00C54065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85631">
              <w:rPr>
                <w:rFonts w:ascii="Times New Roman" w:hAnsi="Times New Roman" w:cs="Times New Roman"/>
                <w:sz w:val="28"/>
                <w:szCs w:val="28"/>
              </w:rPr>
              <w:t>Расходы на оплату труда</w:t>
            </w:r>
          </w:p>
        </w:tc>
        <w:tc>
          <w:tcPr>
            <w:tcW w:w="4342" w:type="dxa"/>
            <w:vAlign w:val="center"/>
          </w:tcPr>
          <w:p w14:paraId="38CE61B9" w14:textId="2504E908" w:rsidR="00C54065" w:rsidRDefault="00C85631" w:rsidP="00C54065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85631">
              <w:rPr>
                <w:rFonts w:ascii="Times New Roman" w:hAnsi="Times New Roman" w:cs="Times New Roman"/>
                <w:sz w:val="28"/>
                <w:szCs w:val="28"/>
              </w:rPr>
              <w:t>Отчет о движении денежных средств</w:t>
            </w:r>
          </w:p>
        </w:tc>
        <w:tc>
          <w:tcPr>
            <w:tcW w:w="1187" w:type="dxa"/>
            <w:vAlign w:val="center"/>
          </w:tcPr>
          <w:p w14:paraId="6087C495" w14:textId="082AAF3D" w:rsidR="00C54065" w:rsidRDefault="00C85631" w:rsidP="00C5406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631">
              <w:rPr>
                <w:rFonts w:ascii="Times New Roman" w:hAnsi="Times New Roman" w:cs="Times New Roman"/>
                <w:sz w:val="28"/>
                <w:szCs w:val="28"/>
              </w:rPr>
              <w:t>4122</w:t>
            </w:r>
          </w:p>
        </w:tc>
      </w:tr>
    </w:tbl>
    <w:p w14:paraId="0758E946" w14:textId="77777777" w:rsidR="00C54065" w:rsidRDefault="00C54065" w:rsidP="00497F0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2EACE04C" w14:textId="77777777" w:rsidR="00C54065" w:rsidRDefault="00C54065" w:rsidP="00497F0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6E6D379E" w14:textId="77777777" w:rsidR="00C54065" w:rsidRDefault="00C54065" w:rsidP="00497F0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47381100" w14:textId="77777777" w:rsidR="00C54065" w:rsidRDefault="00C54065" w:rsidP="00497F0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55D9B531" w14:textId="77777777" w:rsidR="00C54065" w:rsidRDefault="00C54065" w:rsidP="00497F0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3A9F6534" w14:textId="4CF10856" w:rsidR="00C54065" w:rsidRDefault="00C54065" w:rsidP="00497F0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  <w:sectPr w:rsidR="00C54065" w:rsidSect="009768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2A2F408" w14:textId="36825793" w:rsidR="00497F0C" w:rsidRPr="00497F0C" w:rsidRDefault="00497F0C" w:rsidP="00497F0C">
      <w:pPr>
        <w:jc w:val="center"/>
        <w:rPr>
          <w:rFonts w:ascii="Times New Roman" w:hAnsi="Times New Roman" w:cs="Times New Roman"/>
          <w:sz w:val="28"/>
          <w:szCs w:val="28"/>
        </w:rPr>
      </w:pPr>
      <w:r w:rsidRPr="00497F0C">
        <w:rPr>
          <w:rFonts w:ascii="Times New Roman" w:hAnsi="Times New Roman" w:cs="Times New Roman"/>
          <w:sz w:val="28"/>
          <w:szCs w:val="28"/>
        </w:rPr>
        <w:lastRenderedPageBreak/>
        <w:t>Таблица 10.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97F0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Вспомогательная таблица</w:t>
      </w:r>
    </w:p>
    <w:tbl>
      <w:tblPr>
        <w:tblW w:w="14737" w:type="dxa"/>
        <w:jc w:val="center"/>
        <w:tblLook w:val="04A0" w:firstRow="1" w:lastRow="0" w:firstColumn="1" w:lastColumn="0" w:noHBand="0" w:noVBand="1"/>
      </w:tblPr>
      <w:tblGrid>
        <w:gridCol w:w="656"/>
        <w:gridCol w:w="1557"/>
        <w:gridCol w:w="1550"/>
        <w:gridCol w:w="1549"/>
        <w:gridCol w:w="1408"/>
        <w:gridCol w:w="973"/>
        <w:gridCol w:w="973"/>
        <w:gridCol w:w="1394"/>
        <w:gridCol w:w="1497"/>
        <w:gridCol w:w="1560"/>
        <w:gridCol w:w="1620"/>
      </w:tblGrid>
      <w:tr w:rsidR="00C54065" w:rsidRPr="00C54065" w14:paraId="6979E1B9" w14:textId="77777777" w:rsidTr="00C54065">
        <w:trPr>
          <w:trHeight w:val="1170"/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9B8CE" w14:textId="645F15FE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54AA" w14:textId="608E323A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Прибыль от продаж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B68D" w14:textId="77777777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Выручка от реализации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3349" w14:textId="296FCCBC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Прибыль до </w:t>
            </w:r>
            <w:proofErr w:type="spellStart"/>
            <w:r w:rsidRPr="00C54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54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жения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5F4B" w14:textId="75880301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Прибыль после </w:t>
            </w:r>
            <w:proofErr w:type="spellStart"/>
            <w:r w:rsidRPr="00C54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54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жения</w:t>
            </w:r>
            <w:proofErr w:type="spellEnd"/>
            <w:r w:rsidRPr="00C54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(чистая прибыль)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B00A" w14:textId="1640BCF0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C54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ность</w:t>
            </w:r>
            <w:proofErr w:type="spellEnd"/>
            <w:r w:rsidRPr="00C54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54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ников (начало года)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49C5" w14:textId="7E2EA751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C54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ность</w:t>
            </w:r>
            <w:proofErr w:type="spellEnd"/>
            <w:r w:rsidRPr="00C54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54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ников (конец года)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F81D" w14:textId="419D59B1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C54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довая</w:t>
            </w:r>
            <w:proofErr w:type="spellEnd"/>
            <w:r w:rsidRPr="00C54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числен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C54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ность</w:t>
            </w:r>
            <w:proofErr w:type="spellEnd"/>
            <w:r w:rsidRPr="00C54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54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ников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3972" w14:textId="77777777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 основных средств НГ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73C5" w14:textId="77777777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 основных средств КГ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56F5" w14:textId="77777777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оплату труда</w:t>
            </w:r>
          </w:p>
        </w:tc>
      </w:tr>
      <w:tr w:rsidR="00C54065" w:rsidRPr="00C54065" w14:paraId="6613B68F" w14:textId="77777777" w:rsidTr="00C54065">
        <w:trPr>
          <w:trHeight w:val="300"/>
          <w:jc w:val="center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81F21" w14:textId="77777777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658E" w14:textId="3DA39998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A8EB" w14:textId="77777777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F8EA" w14:textId="77777777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1607" w14:textId="77777777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EF66" w14:textId="77777777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E244" w14:textId="77777777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05BE" w14:textId="77777777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4F53" w14:textId="77777777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DC05" w14:textId="77777777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A6DA" w14:textId="77777777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</w:t>
            </w:r>
          </w:p>
        </w:tc>
      </w:tr>
      <w:tr w:rsidR="00C54065" w:rsidRPr="00C54065" w14:paraId="752FBA16" w14:textId="77777777" w:rsidTr="00C54065">
        <w:trPr>
          <w:trHeight w:val="375"/>
          <w:jc w:val="center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7F1C" w14:textId="77777777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8316" w14:textId="11DF16B3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5406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тысяч рублей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B57E" w14:textId="77777777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5406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тысяч рублей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55B9" w14:textId="77777777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5406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тысяч рублей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87D3" w14:textId="77777777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5406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тысяч рублей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9FE4" w14:textId="77777777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5406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человек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B96E" w14:textId="77777777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5406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человек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955D" w14:textId="77777777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5406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человек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F9E9" w14:textId="77777777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5406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тысяч рублей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336A" w14:textId="77777777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5406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тысяч рублей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4632" w14:textId="77777777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5406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тысяч рублей</w:t>
            </w:r>
          </w:p>
        </w:tc>
      </w:tr>
      <w:tr w:rsidR="00C54065" w:rsidRPr="00C54065" w14:paraId="07A4FF87" w14:textId="77777777" w:rsidTr="008F78DD">
        <w:trPr>
          <w:trHeight w:val="311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270B07" w14:textId="58BC0FAD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65">
              <w:rPr>
                <w:rFonts w:ascii="Times New Roman" w:hAnsi="Times New Roman" w:cs="Times New Roman"/>
                <w:color w:val="000000"/>
              </w:rPr>
              <w:t>2005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02DA99" w14:textId="39A06236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88FC1E" w14:textId="1F772A59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3CF141" w14:textId="20776555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0002BC" w14:textId="3DC3ED67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75C202" w14:textId="413C34D7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A0AD28" w14:textId="380F6255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1F96A0" w14:textId="4ADDBFAE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E2295A" w14:textId="2E16A5C4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594880" w14:textId="4D22CB4A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F1211" w14:textId="1A4466A7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4065" w:rsidRPr="00C54065" w14:paraId="76EE4356" w14:textId="77777777" w:rsidTr="008F78DD">
        <w:trPr>
          <w:trHeight w:val="37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CCB064" w14:textId="41B25257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65">
              <w:rPr>
                <w:rFonts w:ascii="Times New Roman" w:hAnsi="Times New Roman" w:cs="Times New Roman"/>
                <w:color w:val="000000"/>
              </w:rPr>
              <w:t>2006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EBA05A" w14:textId="4C487F29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739361" w14:textId="454A3E65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E9E5A8" w14:textId="21DA0DA5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1C036B" w14:textId="13904CAC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BC1236" w14:textId="31EE0706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1382A6" w14:textId="7CB0C822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87FCC3" w14:textId="751333A2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F8923D" w14:textId="3B471B45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0F2059" w14:textId="535692B5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8EFA5" w14:textId="58E48F34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4065" w:rsidRPr="00C54065" w14:paraId="374F2B09" w14:textId="77777777" w:rsidTr="008F78DD">
        <w:trPr>
          <w:trHeight w:val="37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D077D1" w14:textId="710D9C0F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65">
              <w:rPr>
                <w:rFonts w:ascii="Times New Roman" w:hAnsi="Times New Roman" w:cs="Times New Roman"/>
                <w:color w:val="000000"/>
              </w:rPr>
              <w:t>2007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9A3580" w14:textId="230C9EF0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0341B3" w14:textId="1C7080DF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FC2D77" w14:textId="398E200E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692C56" w14:textId="350C726A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D6AD9D" w14:textId="734B9127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CF6016" w14:textId="31DFD718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A6162B" w14:textId="36673EC5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AD31DB" w14:textId="5262E13A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5E8E47" w14:textId="07974C9D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50CF7" w14:textId="410212C8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4065" w:rsidRPr="00C54065" w14:paraId="22A34EB3" w14:textId="77777777" w:rsidTr="008F78DD">
        <w:trPr>
          <w:trHeight w:val="37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206A62" w14:textId="3228DE17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65">
              <w:rPr>
                <w:rFonts w:ascii="Times New Roman" w:hAnsi="Times New Roman" w:cs="Times New Roman"/>
                <w:color w:val="000000"/>
              </w:rPr>
              <w:t>2008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32C0CC" w14:textId="563CCC6F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1B4BB7" w14:textId="3A1517BF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34A431" w14:textId="7DE44AC3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8BB741" w14:textId="199ED87F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020F16" w14:textId="0AD14709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0963A1" w14:textId="3CCFCBFC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4010E0" w14:textId="3F4B0A1D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D41EBE" w14:textId="720EDD41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AC2FCB" w14:textId="71A8C15C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2779B" w14:textId="363A324F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4065" w:rsidRPr="00C54065" w14:paraId="4B0076B8" w14:textId="77777777" w:rsidTr="008F78DD">
        <w:trPr>
          <w:trHeight w:val="37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517B62" w14:textId="64DCEEE5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65">
              <w:rPr>
                <w:rFonts w:ascii="Times New Roman" w:hAnsi="Times New Roman" w:cs="Times New Roman"/>
                <w:color w:val="000000"/>
              </w:rPr>
              <w:t>2009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0EF740" w14:textId="5166250F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30445D" w14:textId="059C1F37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BB9634" w14:textId="2E3014D6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7E0A60" w14:textId="21AE1388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60FBA4" w14:textId="0133220E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A2724F" w14:textId="5DAE4252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080F3A" w14:textId="644C498B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3CE555" w14:textId="57F81BB8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36CFBC" w14:textId="20F0FBC9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C41AE" w14:textId="757B9430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4065" w:rsidRPr="00C54065" w14:paraId="0793B061" w14:textId="77777777" w:rsidTr="008F78DD">
        <w:trPr>
          <w:trHeight w:val="37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1AC5C9" w14:textId="0AC5BF88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065">
              <w:rPr>
                <w:rFonts w:ascii="Times New Roman" w:hAnsi="Times New Roman" w:cs="Times New Roman"/>
                <w:color w:val="000000"/>
              </w:rPr>
              <w:t>2010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D747C2" w14:textId="20485E0A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E8D24A" w14:textId="1E899C92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D8419D" w14:textId="723962A1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5A10FB" w14:textId="2C2067C3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4A4B12" w14:textId="5C5E639D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2EBBDD" w14:textId="4795E426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EA14AF" w14:textId="5A0687D5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2839BE" w14:textId="18D5B828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3C0264" w14:textId="1A931D3F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4A466" w14:textId="56A888C0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4065" w:rsidRPr="00C54065" w14:paraId="2CE68ED9" w14:textId="77777777" w:rsidTr="008F78DD">
        <w:trPr>
          <w:trHeight w:val="37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20F954" w14:textId="5F516CF1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065">
              <w:rPr>
                <w:rFonts w:ascii="Times New Roman" w:hAnsi="Times New Roman" w:cs="Times New Roman"/>
                <w:color w:val="000000"/>
              </w:rPr>
              <w:t>2011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E22C1D" w14:textId="32553872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C33B30" w14:textId="2C0E0EA9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C2746F" w14:textId="0496E64F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F9918D" w14:textId="3E84B815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51B626" w14:textId="065D25ED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C5A72C" w14:textId="1AC15817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AB14E2" w14:textId="73518DFF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4CEA08" w14:textId="5A3D0E11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BB1D21" w14:textId="750BA16F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96E3B" w14:textId="134C66AC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4065" w:rsidRPr="00C54065" w14:paraId="0F922EEF" w14:textId="77777777" w:rsidTr="008F78DD">
        <w:trPr>
          <w:trHeight w:val="37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23CC11" w14:textId="51CD3DA7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065"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02E444" w14:textId="406D704D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FBB87B" w14:textId="693564EB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E10DDD" w14:textId="528C3E0D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DDC68E" w14:textId="4BE2B024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170550" w14:textId="5F474303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338BBA" w14:textId="48EDA106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844B37" w14:textId="7104318B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46655B" w14:textId="4DE54E93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AB2EF3" w14:textId="1B9212BB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4E06B" w14:textId="0A633918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4065" w:rsidRPr="00C54065" w14:paraId="2555D1F2" w14:textId="77777777" w:rsidTr="008F78DD">
        <w:trPr>
          <w:trHeight w:val="37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F37472" w14:textId="49C32348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65">
              <w:rPr>
                <w:rFonts w:ascii="Times New Roman" w:hAnsi="Times New Roman" w:cs="Times New Roman"/>
                <w:color w:val="000000"/>
              </w:rPr>
              <w:t>2013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1F33EE" w14:textId="523E0764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1818A4" w14:textId="1DE76C9A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7603B4" w14:textId="0EEC64E5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78C5BE" w14:textId="4FD73A82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46CA17" w14:textId="1F886D56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C39372" w14:textId="34C909C4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FC5401" w14:textId="64192C65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2FA82C" w14:textId="6B02C3A9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53527D" w14:textId="01711A18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04938" w14:textId="417A0726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4065" w:rsidRPr="00C54065" w14:paraId="4D5869A5" w14:textId="77777777" w:rsidTr="008F78DD">
        <w:trPr>
          <w:trHeight w:val="37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3B4FD7" w14:textId="5E2D6569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65">
              <w:rPr>
                <w:rFonts w:ascii="Times New Roman" w:hAnsi="Times New Roman" w:cs="Times New Roman"/>
                <w:color w:val="000000"/>
              </w:rPr>
              <w:t>2014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63FA44" w14:textId="4F13A375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84FC3C" w14:textId="5793759B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CD7B77" w14:textId="49B59EA1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064CC3" w14:textId="48539631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BBA816" w14:textId="6910E5FA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2C2644" w14:textId="47DC4A08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C4C31D" w14:textId="5B22246D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7E0329" w14:textId="74E04774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4BE448" w14:textId="2F33E4E1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17453" w14:textId="30AE710E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4065" w:rsidRPr="00C54065" w14:paraId="5AF5C6A9" w14:textId="77777777" w:rsidTr="008F78DD">
        <w:trPr>
          <w:trHeight w:val="37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06F9A4" w14:textId="0E984856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65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D9C272" w14:textId="5A1DF198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0571A5" w14:textId="675C4708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E5A5CD" w14:textId="50B914B5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1681A9" w14:textId="0B4427D7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792894" w14:textId="6724D675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169D18" w14:textId="7E24DC50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9567B4" w14:textId="4A140C33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B830E5" w14:textId="5A56AC12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388621" w14:textId="2D34B6D4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E57AA" w14:textId="3F72ABC7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4065" w:rsidRPr="00C54065" w14:paraId="09F26B64" w14:textId="77777777" w:rsidTr="008F78DD">
        <w:trPr>
          <w:trHeight w:val="37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3B16B0" w14:textId="031BC0E5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65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D31A30" w14:textId="185AC874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A06048" w14:textId="1DDBE7DD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9A7084" w14:textId="4712232A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DB40F0" w14:textId="15E32BC0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56E783" w14:textId="4F80A913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FC92DC" w14:textId="6A11FF6B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9AFA7B" w14:textId="62A18902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882490" w14:textId="2194C04A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EF8706" w14:textId="6EF0A91D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BBB6E" w14:textId="49CA3F71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4065" w:rsidRPr="00C54065" w14:paraId="6395237B" w14:textId="77777777" w:rsidTr="008F78DD">
        <w:trPr>
          <w:trHeight w:val="37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C28A2A" w14:textId="5AC3C6C4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65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0E9BB1" w14:textId="6126A235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77B044" w14:textId="2C2D4E6E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B1E7D0" w14:textId="3A500DC7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16D880" w14:textId="6198D31D" w:rsidR="00C54065" w:rsidRPr="00C54065" w:rsidRDefault="00C54065" w:rsidP="00E80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7C7A59" w14:textId="3F4E4F96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6E65A0" w14:textId="681D18D3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3D74EF" w14:textId="5040FC55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BBB08A" w14:textId="6EA5231D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70956B" w14:textId="49D43FEC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10A4D" w14:textId="6DC8C256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4065" w:rsidRPr="00C54065" w14:paraId="4CD2A9B8" w14:textId="77777777" w:rsidTr="008F78DD">
        <w:trPr>
          <w:trHeight w:val="37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A026C4" w14:textId="23AD222D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65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7F1B05" w14:textId="5086DE28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3C79E5" w14:textId="7B2EE151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1CE908" w14:textId="4594DEA9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24C381" w14:textId="783C8A5C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6CFF69" w14:textId="27516280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8F26ED" w14:textId="538819C4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D52C63" w14:textId="47BA5CD4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14A715" w14:textId="01F5A4A7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5AB7A8" w14:textId="35C5D7D4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47894" w14:textId="2229B9B3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4065" w:rsidRPr="00C54065" w14:paraId="3C91D7E5" w14:textId="77777777" w:rsidTr="008F78DD">
        <w:trPr>
          <w:trHeight w:val="37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96717C" w14:textId="4404E214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65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C5DD85" w14:textId="1BDF5F9F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D023CF" w14:textId="1F690B33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FABD00" w14:textId="69849C32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318C0E" w14:textId="76F67F75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D6D406" w14:textId="524688AF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90A2FA" w14:textId="3DB134E2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C91E86" w14:textId="4B4F565E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A4BC05" w14:textId="68B6E3D5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CDCE47" w14:textId="29A2E1A3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F580E" w14:textId="61057693" w:rsidR="00C54065" w:rsidRPr="00C54065" w:rsidRDefault="00C54065" w:rsidP="00C54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E61FF05" w14:textId="77777777" w:rsidR="00497F0C" w:rsidRDefault="00497F0C" w:rsidP="00497F0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  <w:sectPr w:rsidR="00497F0C" w:rsidSect="00C54065">
          <w:pgSz w:w="16838" w:h="11906" w:orient="landscape"/>
          <w:pgMar w:top="851" w:right="567" w:bottom="1701" w:left="567" w:header="709" w:footer="709" w:gutter="0"/>
          <w:cols w:space="708"/>
          <w:docGrid w:linePitch="360"/>
        </w:sectPr>
      </w:pPr>
    </w:p>
    <w:p w14:paraId="4F9996EE" w14:textId="2DCD88BF" w:rsidR="00497F0C" w:rsidRDefault="00C85631" w:rsidP="00497F0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таблицы 10.3 теперь можем заполнить таблицу 10.2. </w:t>
      </w:r>
    </w:p>
    <w:p w14:paraId="0414C298" w14:textId="77777777" w:rsidR="00C85631" w:rsidRPr="00497F0C" w:rsidRDefault="00C85631" w:rsidP="00C85631">
      <w:pPr>
        <w:jc w:val="center"/>
        <w:rPr>
          <w:rFonts w:ascii="Times New Roman" w:hAnsi="Times New Roman" w:cs="Times New Roman"/>
          <w:sz w:val="28"/>
          <w:szCs w:val="28"/>
        </w:rPr>
      </w:pPr>
      <w:r w:rsidRPr="00497F0C">
        <w:rPr>
          <w:rFonts w:ascii="Times New Roman" w:hAnsi="Times New Roman" w:cs="Times New Roman"/>
          <w:sz w:val="28"/>
          <w:szCs w:val="28"/>
        </w:rPr>
        <w:t xml:space="preserve">Таблица 10.2 – </w:t>
      </w:r>
      <w:r>
        <w:rPr>
          <w:rFonts w:ascii="Times New Roman" w:hAnsi="Times New Roman" w:cs="Times New Roman"/>
          <w:sz w:val="28"/>
          <w:szCs w:val="28"/>
        </w:rPr>
        <w:t>Система индикаторов для статической оценки экономической безопасности ПАО «Газпром»</w:t>
      </w:r>
    </w:p>
    <w:tbl>
      <w:tblPr>
        <w:tblW w:w="14454" w:type="dxa"/>
        <w:jc w:val="center"/>
        <w:tblLook w:val="04A0" w:firstRow="1" w:lastRow="0" w:firstColumn="1" w:lastColumn="0" w:noHBand="0" w:noVBand="1"/>
      </w:tblPr>
      <w:tblGrid>
        <w:gridCol w:w="1235"/>
        <w:gridCol w:w="1879"/>
        <w:gridCol w:w="1843"/>
        <w:gridCol w:w="6"/>
        <w:gridCol w:w="2120"/>
        <w:gridCol w:w="1824"/>
        <w:gridCol w:w="7"/>
        <w:gridCol w:w="1572"/>
        <w:gridCol w:w="2347"/>
        <w:gridCol w:w="1621"/>
      </w:tblGrid>
      <w:tr w:rsidR="00C85631" w:rsidRPr="00C85631" w14:paraId="440EC547" w14:textId="77777777" w:rsidTr="00C85631">
        <w:trPr>
          <w:trHeight w:val="186"/>
          <w:jc w:val="center"/>
        </w:trPr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60189" w14:textId="19426D8B" w:rsidR="00C85631" w:rsidRPr="00C85631" w:rsidRDefault="00C85631" w:rsidP="00C856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B71E" w14:textId="77777777" w:rsidR="00C85631" w:rsidRPr="00C85631" w:rsidRDefault="00C85631" w:rsidP="00C856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Составляющие элементы экономической безопасности</w:t>
            </w:r>
          </w:p>
        </w:tc>
      </w:tr>
      <w:tr w:rsidR="00C85631" w:rsidRPr="00C85631" w14:paraId="2FDB67E5" w14:textId="77777777" w:rsidTr="00C85631">
        <w:trPr>
          <w:trHeight w:val="333"/>
          <w:jc w:val="center"/>
        </w:trPr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044C" w14:textId="73E7A8C4" w:rsidR="00C85631" w:rsidRPr="00C85631" w:rsidRDefault="00C85631" w:rsidP="00C856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805F" w14:textId="77777777" w:rsidR="00C85631" w:rsidRPr="00C85631" w:rsidRDefault="00C85631" w:rsidP="00C856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</w:t>
            </w:r>
          </w:p>
        </w:tc>
        <w:tc>
          <w:tcPr>
            <w:tcW w:w="39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18F29" w14:textId="77777777" w:rsidR="00C85631" w:rsidRPr="00C85631" w:rsidRDefault="00C85631" w:rsidP="00C856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3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DD8C9" w14:textId="77777777" w:rsidR="00C85631" w:rsidRPr="00C85631" w:rsidRDefault="00C85631" w:rsidP="00C856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Кадровая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560A" w14:textId="77777777" w:rsidR="00C85631" w:rsidRPr="00C85631" w:rsidRDefault="00C85631" w:rsidP="00C856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</w:t>
            </w:r>
          </w:p>
        </w:tc>
      </w:tr>
      <w:tr w:rsidR="00C85631" w:rsidRPr="00C85631" w14:paraId="0A05F0E0" w14:textId="77777777" w:rsidTr="00C85631">
        <w:trPr>
          <w:trHeight w:val="552"/>
          <w:jc w:val="center"/>
        </w:trPr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80C1" w14:textId="77777777" w:rsidR="00C85631" w:rsidRPr="00C85631" w:rsidRDefault="00C85631" w:rsidP="00C856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B1274E" w14:textId="77777777" w:rsidR="00C85631" w:rsidRPr="00C85631" w:rsidRDefault="00C85631" w:rsidP="00C856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Валюта баланса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DC835" w14:textId="77777777" w:rsidR="00C85631" w:rsidRPr="00C85631" w:rsidRDefault="00C85631" w:rsidP="00C856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Чистая прибыль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36702C" w14:textId="0AE522F9" w:rsidR="00C85631" w:rsidRPr="00C85631" w:rsidRDefault="00C85631" w:rsidP="00C856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Среднегодовая стоимость основных средств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7A1670" w14:textId="77777777" w:rsidR="00C85631" w:rsidRPr="00C85631" w:rsidRDefault="00C85631" w:rsidP="00C856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Рентабельность основных средств</w:t>
            </w: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BB80FC" w14:textId="77777777" w:rsidR="00C85631" w:rsidRPr="00C85631" w:rsidRDefault="00C85631" w:rsidP="00C856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заработная плата</w:t>
            </w: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500328" w14:textId="77777777" w:rsidR="00C85631" w:rsidRPr="00C85631" w:rsidRDefault="00C85631" w:rsidP="00C856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Производительность труда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1DE7" w14:textId="77777777" w:rsidR="00C85631" w:rsidRPr="00C85631" w:rsidRDefault="00C85631" w:rsidP="00C856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нагрузка</w:t>
            </w:r>
          </w:p>
        </w:tc>
      </w:tr>
      <w:tr w:rsidR="00C85631" w:rsidRPr="00C85631" w14:paraId="3D508E9E" w14:textId="77777777" w:rsidTr="00C85631">
        <w:trPr>
          <w:trHeight w:val="577"/>
          <w:jc w:val="center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7F91" w14:textId="77777777" w:rsidR="00C85631" w:rsidRPr="00C85631" w:rsidRDefault="00C85631" w:rsidP="00C856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расчета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8AE60" w14:textId="77777777" w:rsidR="00C85631" w:rsidRPr="00C85631" w:rsidRDefault="00C85631" w:rsidP="00C856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966467" w14:textId="77777777" w:rsidR="00C85631" w:rsidRPr="00C85631" w:rsidRDefault="00C85631" w:rsidP="00C856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96A0DA" w14:textId="77777777" w:rsidR="00C85631" w:rsidRPr="00C85631" w:rsidRDefault="00C85631" w:rsidP="00C856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(H+I) / 2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5B870" w14:textId="77777777" w:rsidR="00C85631" w:rsidRPr="00C85631" w:rsidRDefault="00C85631" w:rsidP="00C856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 / ((H+I)/2)</w:t>
            </w: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A19A73" w14:textId="77777777" w:rsidR="00C85631" w:rsidRPr="00C85631" w:rsidRDefault="00C85631" w:rsidP="00C856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J/G/12*1000</w:t>
            </w: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AEE79F" w14:textId="77777777" w:rsidR="00C85631" w:rsidRPr="00C85631" w:rsidRDefault="00C85631" w:rsidP="00C856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B/G/12*1000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A14A" w14:textId="77777777" w:rsidR="00C85631" w:rsidRPr="00C85631" w:rsidRDefault="00C85631" w:rsidP="00C856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(C - D) / C</w:t>
            </w:r>
          </w:p>
        </w:tc>
      </w:tr>
      <w:tr w:rsidR="00C85631" w:rsidRPr="00C85631" w14:paraId="588EA7B1" w14:textId="77777777" w:rsidTr="00C85631">
        <w:trPr>
          <w:trHeight w:val="375"/>
          <w:jc w:val="center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0B1B" w14:textId="77777777" w:rsidR="00C85631" w:rsidRPr="00C85631" w:rsidRDefault="00C85631" w:rsidP="00C856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56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DE20" w14:textId="77777777" w:rsidR="00C85631" w:rsidRPr="00C85631" w:rsidRDefault="00C85631" w:rsidP="00C856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56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713B" w14:textId="77777777" w:rsidR="00C85631" w:rsidRPr="00C85631" w:rsidRDefault="00C85631" w:rsidP="00C856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56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A4CC" w14:textId="77777777" w:rsidR="00C85631" w:rsidRPr="00C85631" w:rsidRDefault="00C85631" w:rsidP="00C856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56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0112" w14:textId="77777777" w:rsidR="00C85631" w:rsidRPr="00C85631" w:rsidRDefault="00C85631" w:rsidP="00C856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56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коэффиц</w:t>
            </w:r>
            <w:proofErr w:type="spellEnd"/>
            <w:r w:rsidRPr="00C856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FD02" w14:textId="77777777" w:rsidR="00C85631" w:rsidRPr="00C85631" w:rsidRDefault="00C85631" w:rsidP="00C856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56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1E06" w14:textId="77777777" w:rsidR="00C85631" w:rsidRPr="00C85631" w:rsidRDefault="00C85631" w:rsidP="00C856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E6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C664" w14:textId="77777777" w:rsidR="00C85631" w:rsidRPr="00C85631" w:rsidRDefault="00C85631" w:rsidP="00C856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56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коэффиц</w:t>
            </w:r>
            <w:proofErr w:type="spellEnd"/>
            <w:r w:rsidRPr="00C856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E6ABA" w:rsidRPr="00C85631" w14:paraId="1237E12C" w14:textId="77777777" w:rsidTr="003961F4">
        <w:trPr>
          <w:trHeight w:val="375"/>
          <w:jc w:val="center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286F" w14:textId="77777777" w:rsidR="005E6ABA" w:rsidRPr="00C85631" w:rsidRDefault="005E6ABA" w:rsidP="005E6A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50232F" w14:textId="59B5C539" w:rsidR="005E6ABA" w:rsidRPr="00C85631" w:rsidRDefault="005E6ABA" w:rsidP="005E6A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629B76" w14:textId="053EEA79" w:rsidR="005E6ABA" w:rsidRPr="00C85631" w:rsidRDefault="005E6ABA" w:rsidP="005E6A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F2F275" w14:textId="42D1C9FE" w:rsidR="005E6ABA" w:rsidRPr="00C85631" w:rsidRDefault="005E6ABA" w:rsidP="005E6A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84C3E41" w14:textId="3EC5BC33" w:rsidR="005E6ABA" w:rsidRPr="00C85631" w:rsidRDefault="005E6ABA" w:rsidP="005E6A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FD35F4" w14:textId="5B3FEF21" w:rsidR="005E6ABA" w:rsidRPr="00C85631" w:rsidRDefault="005E6ABA" w:rsidP="005E6A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00BB286" w14:textId="6C38D493" w:rsidR="005E6ABA" w:rsidRPr="00C85631" w:rsidRDefault="005E6ABA" w:rsidP="005E6A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C9334" w14:textId="144312E7" w:rsidR="005E6ABA" w:rsidRPr="00C85631" w:rsidRDefault="005E6ABA" w:rsidP="005E6A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6ABA" w:rsidRPr="00C85631" w14:paraId="3B0E7FF4" w14:textId="77777777" w:rsidTr="003961F4">
        <w:trPr>
          <w:trHeight w:val="375"/>
          <w:jc w:val="center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2011" w14:textId="77777777" w:rsidR="005E6ABA" w:rsidRPr="00C85631" w:rsidRDefault="005E6ABA" w:rsidP="005E6A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C8DFCD" w14:textId="3997DC8E" w:rsidR="005E6ABA" w:rsidRPr="00C85631" w:rsidRDefault="005E6ABA" w:rsidP="005E6A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3E9B15" w14:textId="584A6880" w:rsidR="005E6ABA" w:rsidRPr="00C85631" w:rsidRDefault="005E6ABA" w:rsidP="005E6A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D045C7" w14:textId="4A2A6AA7" w:rsidR="005E6ABA" w:rsidRPr="00C85631" w:rsidRDefault="005E6ABA" w:rsidP="005E6A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11B245" w14:textId="4A16077F" w:rsidR="005E6ABA" w:rsidRPr="00C85631" w:rsidRDefault="005E6ABA" w:rsidP="005E6A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F0C5C8" w14:textId="3F494A0D" w:rsidR="005E6ABA" w:rsidRPr="00C85631" w:rsidRDefault="005E6ABA" w:rsidP="005E6A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E02C6C" w14:textId="3FA22298" w:rsidR="005E6ABA" w:rsidRPr="00C85631" w:rsidRDefault="005E6ABA" w:rsidP="005E6A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50FDD" w14:textId="2D5C0E6C" w:rsidR="005E6ABA" w:rsidRPr="00C85631" w:rsidRDefault="005E6ABA" w:rsidP="005E6A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475D" w:rsidRPr="00C85631" w14:paraId="16D96F36" w14:textId="77777777" w:rsidTr="008F78DD">
        <w:trPr>
          <w:trHeight w:val="375"/>
          <w:jc w:val="center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9858" w14:textId="77777777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94469B" w14:textId="5D6CF53B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656B99" w14:textId="4F21C41A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DD8467" w14:textId="6C172636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2D499F" w14:textId="5C4C098C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6E294E" w14:textId="03F4AAE0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339FA7" w14:textId="40186C04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0AF7F" w14:textId="6001CCBE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475D" w:rsidRPr="00C85631" w14:paraId="16E26224" w14:textId="77777777" w:rsidTr="008F78DD">
        <w:trPr>
          <w:trHeight w:val="375"/>
          <w:jc w:val="center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1674" w14:textId="77777777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461D95" w14:textId="180B3966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E9B4DF" w14:textId="622A9E63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CC9D63" w14:textId="1CE39728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BEB8A7" w14:textId="4E1F2BE4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BEC8C5" w14:textId="0E4A294D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28E8D6" w14:textId="439A3759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92737" w14:textId="3808C5D4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475D" w:rsidRPr="00C85631" w14:paraId="7DAF83EF" w14:textId="77777777" w:rsidTr="008F78DD">
        <w:trPr>
          <w:trHeight w:val="375"/>
          <w:jc w:val="center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CDE8" w14:textId="77777777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76F40D" w14:textId="624B128B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7D8E75" w14:textId="4A3B5C27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CF0263" w14:textId="3B1C5D7D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9B4850" w14:textId="7456A59D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31EF51" w14:textId="36D068F1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B6D07E" w14:textId="4CFA3BAE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931FD" w14:textId="01A5B415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475D" w:rsidRPr="00C85631" w14:paraId="188E83F2" w14:textId="77777777" w:rsidTr="008F78DD">
        <w:trPr>
          <w:trHeight w:val="375"/>
          <w:jc w:val="center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5D89" w14:textId="77777777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C23865" w14:textId="124A388A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FA5C8D" w14:textId="5B7428B3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BD493D" w14:textId="2931180B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AF95F4" w14:textId="13D9E4F4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18A7F4" w14:textId="4C20729E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F00E4A" w14:textId="7D5F4D2B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0EDC5" w14:textId="7513382F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475D" w:rsidRPr="00C85631" w14:paraId="714AE854" w14:textId="77777777" w:rsidTr="008F78DD">
        <w:trPr>
          <w:trHeight w:val="375"/>
          <w:jc w:val="center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AB8A" w14:textId="77777777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8991B2" w14:textId="1B571F00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A714DC" w14:textId="2E55597F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D8026D" w14:textId="7358BCF1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E21858" w14:textId="09B80306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CCAE7A" w14:textId="47830DDF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4E553D" w14:textId="5E3C39D2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8D39D" w14:textId="4467D3FC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475D" w:rsidRPr="00C85631" w14:paraId="7DA695E6" w14:textId="77777777" w:rsidTr="008F78DD">
        <w:trPr>
          <w:trHeight w:val="375"/>
          <w:jc w:val="center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C47E" w14:textId="77777777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E1F7DC" w14:textId="3C17860A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EE5D7B" w14:textId="2540A570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85181E" w14:textId="7FD83A47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FB07FA" w14:textId="0CDC7098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6DA376" w14:textId="6A7E5DAC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24D50F" w14:textId="3F66EC27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E8F91" w14:textId="784D0FE0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475D" w:rsidRPr="00C85631" w14:paraId="389E5569" w14:textId="77777777" w:rsidTr="008F78DD">
        <w:trPr>
          <w:trHeight w:val="375"/>
          <w:jc w:val="center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8BCB" w14:textId="77777777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ECD2AC" w14:textId="308131B1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5AE7ED" w14:textId="63D654D4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8047F7" w14:textId="62A80BB7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55928A" w14:textId="5F3A825D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E3A0BC" w14:textId="088130D1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9A15A7" w14:textId="1778988E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D7AD7" w14:textId="6D7E0AFE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475D" w:rsidRPr="00C85631" w14:paraId="65EE636C" w14:textId="77777777" w:rsidTr="008F78DD">
        <w:trPr>
          <w:trHeight w:val="375"/>
          <w:jc w:val="center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65AD" w14:textId="77777777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2C7117" w14:textId="3CE95D25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FB77FD" w14:textId="2694FE37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370FD5" w14:textId="6573CD39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673FF0" w14:textId="200E738E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0CA0B2" w14:textId="37750A07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7DA395" w14:textId="54CF802C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95994" w14:textId="675C239F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475D" w:rsidRPr="00C85631" w14:paraId="69F9400E" w14:textId="77777777" w:rsidTr="008F78DD">
        <w:trPr>
          <w:trHeight w:val="375"/>
          <w:jc w:val="center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0C37" w14:textId="77777777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0655A0" w14:textId="447B9953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0FA514" w14:textId="7D37105C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3CD4D3" w14:textId="2D71AE43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BD4CFC" w14:textId="5731D2D2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3F5171" w14:textId="666F4EE0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242A21" w14:textId="2C8787BE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0F1CE" w14:textId="5FA73420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475D" w:rsidRPr="00C85631" w14:paraId="31FE2A7E" w14:textId="77777777" w:rsidTr="008F78DD">
        <w:trPr>
          <w:trHeight w:val="375"/>
          <w:jc w:val="center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3939" w14:textId="77777777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6EF4E9" w14:textId="5B523424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B640C6" w14:textId="74EA4B28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DFB343" w14:textId="786279DF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ECE82F" w14:textId="30D50D0D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941A8F" w14:textId="3C9164CE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CB9E5E" w14:textId="609483CE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73B63" w14:textId="54B5E163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475D" w:rsidRPr="00C85631" w14:paraId="2D518F68" w14:textId="77777777" w:rsidTr="008F78DD">
        <w:trPr>
          <w:trHeight w:val="375"/>
          <w:jc w:val="center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0268" w14:textId="77777777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B6396E" w14:textId="333C3A90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C60F4B" w14:textId="104E9F26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45A462" w14:textId="2FA9632E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C03246" w14:textId="2DB5B9E5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5565C4" w14:textId="5915A05B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2E1534" w14:textId="590CBF59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02F41" w14:textId="7BA73798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475D" w:rsidRPr="00C85631" w14:paraId="3CAE8FFE" w14:textId="77777777" w:rsidTr="008F78DD">
        <w:trPr>
          <w:trHeight w:val="375"/>
          <w:jc w:val="center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4480" w14:textId="77777777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0BB36D" w14:textId="553E848C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EF16AB" w14:textId="2A9C9CF7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456F32" w14:textId="2409E4D6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C7992D" w14:textId="66F36F83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4BF5D0" w14:textId="0DE6B67C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221BAF" w14:textId="0AA242BB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CE15D" w14:textId="289F8446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475D" w:rsidRPr="00C85631" w14:paraId="527AC819" w14:textId="77777777" w:rsidTr="008F78DD">
        <w:trPr>
          <w:trHeight w:val="375"/>
          <w:jc w:val="center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C9A2" w14:textId="77777777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0214D5" w14:textId="2A6B4289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E60611" w14:textId="6920CD27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83C073" w14:textId="55C10670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7AC270" w14:textId="50E3FF2B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82012D" w14:textId="3A3CFDDE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7407EB" w14:textId="10FFA3D6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0A3DA" w14:textId="5A6FE060" w:rsidR="00C7475D" w:rsidRPr="00C85631" w:rsidRDefault="00C7475D" w:rsidP="00C74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05B40BE" w14:textId="77777777" w:rsidR="00E80996" w:rsidRDefault="00E80996" w:rsidP="00497F0C">
      <w:pPr>
        <w:ind w:firstLine="709"/>
        <w:rPr>
          <w:rFonts w:ascii="Times New Roman" w:hAnsi="Times New Roman" w:cs="Times New Roman"/>
          <w:sz w:val="28"/>
          <w:szCs w:val="28"/>
        </w:rPr>
        <w:sectPr w:rsidR="00E80996" w:rsidSect="00C8563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08E030D6" w14:textId="77777777" w:rsidR="00E80996" w:rsidRDefault="00E80996" w:rsidP="00E8099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7683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 этап. </w:t>
      </w:r>
      <w:r w:rsidRPr="0097683A">
        <w:rPr>
          <w:rFonts w:ascii="Times New Roman" w:hAnsi="Times New Roman" w:cs="Times New Roman"/>
          <w:sz w:val="28"/>
          <w:szCs w:val="28"/>
        </w:rPr>
        <w:t xml:space="preserve">Оценка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индивидуальных относительных показателей сравнения </w:t>
      </w:r>
    </w:p>
    <w:p w14:paraId="6AE9F891" w14:textId="26EAFE3B" w:rsidR="003B6CB6" w:rsidRDefault="00E80996" w:rsidP="00E8099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рекомендаций, для рентабельности основных средств и налоговой нагрузки применяем формулу геометрической средней, для остальных показателей – арифметической средней.</w:t>
      </w:r>
    </w:p>
    <w:p w14:paraId="2027DEEC" w14:textId="77777777" w:rsidR="003B6CB6" w:rsidRDefault="003B6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4EF85C6" w14:textId="77777777" w:rsidR="003B6CB6" w:rsidRDefault="003B6CB6" w:rsidP="003B6C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6EA1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Задачи для самостоятельного решения.</w:t>
      </w:r>
    </w:p>
    <w:p w14:paraId="63EBD857" w14:textId="77777777" w:rsidR="003B6CB6" w:rsidRPr="00497F0C" w:rsidRDefault="003B6CB6" w:rsidP="003B6C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795F">
        <w:rPr>
          <w:rFonts w:ascii="Times New Roman" w:hAnsi="Times New Roman" w:cs="Times New Roman"/>
          <w:b/>
          <w:bCs/>
          <w:sz w:val="28"/>
          <w:szCs w:val="28"/>
        </w:rPr>
        <w:t>Задача 10.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3795F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2EF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 исходным данным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ПАО «Газпром» (папка «Отчетность ПАО «Газпром») </w:t>
      </w:r>
      <w:r w:rsidRPr="00BD2EF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проведите статическую оценку индикаторов экономической безопасности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организации</w:t>
      </w:r>
      <w:r w:rsidRPr="00BD2EF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Для этого рассчитайте индивидуальные</w:t>
      </w:r>
      <w:r w:rsidRPr="00BD2EF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 средние относительные показатели сравнения (ОПС). Проведите сравнительную оценку уровней ОПС за 2018 год со средними ОПС за 2005-2019 гг. Изобразите результаты в виде лепестковой диаграммы. Сделайте выводы. Как изменилась ситуация в 2019 году по сравнению с 2018 годом.</w:t>
      </w:r>
    </w:p>
    <w:p w14:paraId="69D77285" w14:textId="77777777" w:rsidR="003B6CB6" w:rsidRPr="00497F0C" w:rsidRDefault="003B6CB6" w:rsidP="003B6C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795F">
        <w:rPr>
          <w:rFonts w:ascii="Times New Roman" w:hAnsi="Times New Roman" w:cs="Times New Roman"/>
          <w:b/>
          <w:bCs/>
          <w:sz w:val="28"/>
          <w:szCs w:val="28"/>
        </w:rPr>
        <w:t>Задача 10.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3795F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2EF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 исходным данным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ПАО «Газпром» (папка «Отчетность ПАО «Газпром») </w:t>
      </w:r>
      <w:r w:rsidRPr="00BD2EF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проведите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динамическую</w:t>
      </w:r>
      <w:r w:rsidRPr="00BD2EF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оценку индикаторов экономической безопасности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организации</w:t>
      </w:r>
      <w:r w:rsidRPr="00BD2EF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Для этого рассчитайте индивидуальные (цепные)</w:t>
      </w:r>
      <w:r w:rsidRPr="00BD2EF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 средние относительные показатели динамики (ОПД). Проведите сравнительную оценку уровней ОПД за 2015 год со средними ОПД за 2005-2019 гг. Изобразите результаты в виде лепестковой диаграммы. Сделайте выводы.</w:t>
      </w:r>
      <w:r w:rsidRPr="00206E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Как изменилась ситуация в 2019 году по сравнению с 2015 годом.</w:t>
      </w:r>
    </w:p>
    <w:p w14:paraId="5D83DE10" w14:textId="77777777" w:rsidR="00E80996" w:rsidRDefault="00E80996" w:rsidP="00E8099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80996" w:rsidSect="00E809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A0"/>
    <w:rsid w:val="00091CC9"/>
    <w:rsid w:val="000D203B"/>
    <w:rsid w:val="001324A5"/>
    <w:rsid w:val="00206EA1"/>
    <w:rsid w:val="00305921"/>
    <w:rsid w:val="00355DA0"/>
    <w:rsid w:val="003B6CB6"/>
    <w:rsid w:val="00460237"/>
    <w:rsid w:val="004641C8"/>
    <w:rsid w:val="00481BE8"/>
    <w:rsid w:val="00497F0C"/>
    <w:rsid w:val="004A546A"/>
    <w:rsid w:val="004C6DB1"/>
    <w:rsid w:val="004F27FA"/>
    <w:rsid w:val="005218DB"/>
    <w:rsid w:val="00581EC4"/>
    <w:rsid w:val="005E6ABA"/>
    <w:rsid w:val="00605CE2"/>
    <w:rsid w:val="00617AD2"/>
    <w:rsid w:val="0063795F"/>
    <w:rsid w:val="00645516"/>
    <w:rsid w:val="006E7C7B"/>
    <w:rsid w:val="006F6803"/>
    <w:rsid w:val="00794D70"/>
    <w:rsid w:val="008F78DD"/>
    <w:rsid w:val="009258E5"/>
    <w:rsid w:val="0097683A"/>
    <w:rsid w:val="009769A2"/>
    <w:rsid w:val="00987FD5"/>
    <w:rsid w:val="009B1610"/>
    <w:rsid w:val="00AB519A"/>
    <w:rsid w:val="00B049B9"/>
    <w:rsid w:val="00BA37AC"/>
    <w:rsid w:val="00C10303"/>
    <w:rsid w:val="00C54065"/>
    <w:rsid w:val="00C7475D"/>
    <w:rsid w:val="00C85631"/>
    <w:rsid w:val="00D90C45"/>
    <w:rsid w:val="00DC0C3D"/>
    <w:rsid w:val="00E340E6"/>
    <w:rsid w:val="00E35224"/>
    <w:rsid w:val="00E80996"/>
    <w:rsid w:val="00EA59DC"/>
    <w:rsid w:val="00EC5A65"/>
    <w:rsid w:val="00F57391"/>
    <w:rsid w:val="00F8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BB509"/>
  <w15:chartTrackingRefBased/>
  <w15:docId w15:val="{F133A040-1B7A-46E3-A948-C24B1E2D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F78D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F7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8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5819D-72C3-4BBD-A30C-F4E7A464C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11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Скрипниченко</dc:creator>
  <cp:keywords/>
  <dc:description/>
  <cp:lastModifiedBy>Юрий Скрипниченко</cp:lastModifiedBy>
  <cp:revision>9</cp:revision>
  <cp:lastPrinted>2020-11-16T09:29:00Z</cp:lastPrinted>
  <dcterms:created xsi:type="dcterms:W3CDTF">2020-04-20T13:42:00Z</dcterms:created>
  <dcterms:modified xsi:type="dcterms:W3CDTF">2023-10-31T10:36:00Z</dcterms:modified>
</cp:coreProperties>
</file>